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560" w:type="dxa"/>
        <w:tblBorders>
          <w:top w:val="nil"/>
          <w:left w:val="nil"/>
          <w:right w:val="nil"/>
        </w:tblBorders>
        <w:tblLayout w:type="fixed"/>
        <w:tblLook w:val="0000" w:firstRow="0" w:lastRow="0" w:firstColumn="0" w:lastColumn="0" w:noHBand="0" w:noVBand="0"/>
      </w:tblPr>
      <w:tblGrid>
        <w:gridCol w:w="16560"/>
      </w:tblGrid>
      <w:tr w:rsidR="00245C99">
        <w:tblPrEx>
          <w:tblCellMar>
            <w:top w:w="0" w:type="dxa"/>
            <w:bottom w:w="0" w:type="dxa"/>
          </w:tblCellMar>
        </w:tblPrEx>
        <w:tc>
          <w:tcPr>
            <w:tcW w:w="16560" w:type="dxa"/>
          </w:tcPr>
          <w:p w:rsidR="00245C99" w:rsidRDefault="00245C99">
            <w:pPr>
              <w:widowControl w:val="0"/>
              <w:autoSpaceDE w:val="0"/>
              <w:autoSpaceDN w:val="0"/>
              <w:adjustRightInd w:val="0"/>
              <w:spacing w:after="360"/>
              <w:rPr>
                <w:rFonts w:ascii="Lucida Grande" w:hAnsi="Lucida Grande" w:cs="Lucida Grande"/>
              </w:rPr>
            </w:pPr>
            <w:r>
              <w:rPr>
                <w:rFonts w:ascii="Lucida Grande" w:hAnsi="Lucida Grande" w:cs="Lucida Grande"/>
              </w:rPr>
              <w:t xml:space="preserve">Ti trovi in: </w:t>
            </w:r>
            <w:hyperlink r:id="rId5" w:history="1">
              <w:r>
                <w:rPr>
                  <w:rFonts w:ascii="Lucida Grande" w:hAnsi="Lucida Grande" w:cs="Lucida Grande"/>
                  <w:b/>
                  <w:bCs/>
                  <w:color w:val="464646"/>
                </w:rPr>
                <w:t>Home</w:t>
              </w:r>
            </w:hyperlink>
            <w:r>
              <w:rPr>
                <w:rFonts w:ascii="Lucida Grande" w:hAnsi="Lucida Grande" w:cs="Lucida Grande"/>
              </w:rPr>
              <w:t xml:space="preserve"> : </w:t>
            </w:r>
            <w:hyperlink r:id="rId6" w:history="1">
              <w:r>
                <w:rPr>
                  <w:rFonts w:ascii="Lucida Grande" w:hAnsi="Lucida Grande" w:cs="Lucida Grande"/>
                  <w:b/>
                  <w:bCs/>
                  <w:color w:val="464646"/>
                </w:rPr>
                <w:t>Governo</w:t>
              </w:r>
            </w:hyperlink>
            <w:r>
              <w:rPr>
                <w:rFonts w:ascii="Lucida Grande" w:hAnsi="Lucida Grande" w:cs="Lucida Grande"/>
              </w:rPr>
              <w:t xml:space="preserve"> : </w:t>
            </w:r>
            <w:hyperlink r:id="rId7" w:history="1">
              <w:r>
                <w:rPr>
                  <w:rFonts w:ascii="Lucida Grande" w:hAnsi="Lucida Grande" w:cs="Lucida Grande"/>
                  <w:b/>
                  <w:bCs/>
                  <w:color w:val="464646"/>
                </w:rPr>
                <w:t>Comunicati stampa del Consiglio dei Ministri</w:t>
              </w:r>
            </w:hyperlink>
          </w:p>
        </w:tc>
      </w:tr>
      <w:tr w:rsidR="00245C99">
        <w:tblPrEx>
          <w:tblBorders>
            <w:top w:val="none" w:sz="0" w:space="0" w:color="auto"/>
          </w:tblBorders>
          <w:tblCellMar>
            <w:top w:w="0" w:type="dxa"/>
            <w:bottom w:w="0" w:type="dxa"/>
          </w:tblCellMar>
        </w:tblPrEx>
        <w:tc>
          <w:tcPr>
            <w:tcW w:w="16560" w:type="dxa"/>
          </w:tcPr>
          <w:p w:rsidR="00245C99" w:rsidRDefault="00245C99">
            <w:pPr>
              <w:widowControl w:val="0"/>
              <w:autoSpaceDE w:val="0"/>
              <w:autoSpaceDN w:val="0"/>
              <w:adjustRightInd w:val="0"/>
              <w:spacing w:after="360"/>
              <w:rPr>
                <w:rFonts w:ascii="Lucida Grande" w:hAnsi="Lucida Grande" w:cs="Lucida Grande"/>
                <w:b/>
                <w:bCs/>
              </w:rPr>
            </w:pPr>
            <w:r>
              <w:rPr>
                <w:rFonts w:ascii="Lucida Grande" w:hAnsi="Lucida Grande" w:cs="Lucida Grande"/>
                <w:b/>
                <w:bCs/>
              </w:rPr>
              <w:t>Consiglio dei Ministri n.12 del 27/01/2012</w:t>
            </w:r>
          </w:p>
        </w:tc>
      </w:tr>
      <w:tr w:rsidR="00245C99">
        <w:tblPrEx>
          <w:tblCellMar>
            <w:top w:w="0" w:type="dxa"/>
            <w:bottom w:w="0" w:type="dxa"/>
          </w:tblCellMar>
        </w:tblPrEx>
        <w:tc>
          <w:tcPr>
            <w:tcW w:w="16560" w:type="dxa"/>
          </w:tcPr>
          <w:p w:rsidR="00245C99" w:rsidRDefault="00245C99">
            <w:pPr>
              <w:widowControl w:val="0"/>
              <w:autoSpaceDE w:val="0"/>
              <w:autoSpaceDN w:val="0"/>
              <w:adjustRightInd w:val="0"/>
              <w:spacing w:after="360"/>
              <w:rPr>
                <w:rFonts w:ascii="Lucida Grande" w:hAnsi="Lucida Grande" w:cs="Lucida Grande"/>
              </w:rPr>
            </w:pPr>
            <w:r>
              <w:rPr>
                <w:rFonts w:ascii="Lucida Grande" w:hAnsi="Lucida Grande" w:cs="Lucida Grande"/>
              </w:rPr>
              <w:t>27 Gennaio 2012</w:t>
            </w:r>
          </w:p>
          <w:p w:rsidR="00245C99" w:rsidRDefault="00245C99">
            <w:pPr>
              <w:widowControl w:val="0"/>
              <w:autoSpaceDE w:val="0"/>
              <w:autoSpaceDN w:val="0"/>
              <w:adjustRightInd w:val="0"/>
              <w:spacing w:after="360"/>
              <w:rPr>
                <w:rFonts w:ascii="Lucida Grande" w:hAnsi="Lucida Grande" w:cs="Lucida Grande"/>
              </w:rPr>
            </w:pPr>
            <w:r>
              <w:rPr>
                <w:rFonts w:ascii="Lucida Grande" w:hAnsi="Lucida Grande" w:cs="Lucida Grande"/>
              </w:rPr>
              <w:t>Il Consiglio dei Ministri si è riunito oggi alle ore 10,10 a Palazzo Chigi, sotto la presidenza del Presidente del Consiglio, Mario Monti.</w:t>
            </w:r>
          </w:p>
          <w:p w:rsidR="00245C99" w:rsidRDefault="00245C99">
            <w:pPr>
              <w:widowControl w:val="0"/>
              <w:autoSpaceDE w:val="0"/>
              <w:autoSpaceDN w:val="0"/>
              <w:adjustRightInd w:val="0"/>
              <w:spacing w:after="360"/>
              <w:rPr>
                <w:rFonts w:ascii="Lucida Grande" w:hAnsi="Lucida Grande" w:cs="Lucida Grande"/>
              </w:rPr>
            </w:pPr>
            <w:r>
              <w:rPr>
                <w:rFonts w:ascii="Lucida Grande" w:hAnsi="Lucida Grande" w:cs="Lucida Grande"/>
              </w:rPr>
              <w:t>Segretario il Sottosegretario di Stato alla Presidenza, Antonio Catricalà.</w:t>
            </w:r>
          </w:p>
          <w:p w:rsidR="00245C99" w:rsidRDefault="00245C99">
            <w:pPr>
              <w:widowControl w:val="0"/>
              <w:autoSpaceDE w:val="0"/>
              <w:autoSpaceDN w:val="0"/>
              <w:adjustRightInd w:val="0"/>
              <w:spacing w:after="360"/>
              <w:rPr>
                <w:rFonts w:ascii="Lucida Grande" w:hAnsi="Lucida Grande" w:cs="Lucida Grande"/>
              </w:rPr>
            </w:pPr>
          </w:p>
          <w:p w:rsidR="00245C99" w:rsidRDefault="00245C99">
            <w:pPr>
              <w:widowControl w:val="0"/>
              <w:autoSpaceDE w:val="0"/>
              <w:autoSpaceDN w:val="0"/>
              <w:adjustRightInd w:val="0"/>
              <w:spacing w:after="360"/>
              <w:rPr>
                <w:rFonts w:ascii="Lucida Grande" w:hAnsi="Lucida Grande" w:cs="Lucida Grande"/>
              </w:rPr>
            </w:pPr>
            <w:r>
              <w:rPr>
                <w:rFonts w:ascii="Lucida Grande" w:hAnsi="Lucida Grande" w:cs="Lucida Grande"/>
              </w:rPr>
              <w:t>Su proposta del Ministro per la pubblica amministrazione e semplificazione, Filippo Patroni Griffi, del Ministro per lo sviluppo economico, infrastrutture e trasporti, Corrado Passera, e del Ministro dell’istruzione, università e ricerca, Francesco Profumo, il Consiglio ha esaminato e approvato un decreto-legge in materia di semplificazione e sviluppo.</w:t>
            </w:r>
          </w:p>
          <w:p w:rsidR="00245C99" w:rsidRDefault="00245C99">
            <w:pPr>
              <w:widowControl w:val="0"/>
              <w:autoSpaceDE w:val="0"/>
              <w:autoSpaceDN w:val="0"/>
              <w:adjustRightInd w:val="0"/>
              <w:spacing w:after="360"/>
              <w:rPr>
                <w:rFonts w:ascii="Lucida Grande" w:hAnsi="Lucida Grande" w:cs="Lucida Grande"/>
              </w:rPr>
            </w:pPr>
            <w:r>
              <w:rPr>
                <w:rFonts w:ascii="Lucida Grande" w:hAnsi="Lucida Grande" w:cs="Lucida Grande"/>
              </w:rPr>
              <w:t xml:space="preserve">E’ la terza iniziativa di spessore in due mesi” – ha dichiarato il Presidente del Consiglio Mario Monti – “per dare all’Italia un’economia più produttiva e competitiva e dunque più forte, liberando il suo potenziale di crescita e di occupazione. Questo pacchetto di misure intende modernizzare i rapporti tra pubblica amministrazione, cittadini e imprese, puntando sull’agenda digitale e l’innovazione. I cittadini in particolare avranno grandi benefici dalla semplificazione della burocrazia. </w:t>
            </w:r>
            <w:proofErr w:type="gramStart"/>
            <w:r>
              <w:rPr>
                <w:rFonts w:ascii="Lucida Grande" w:hAnsi="Lucida Grande" w:cs="Lucida Grande"/>
              </w:rPr>
              <w:t>Il provvedimento dimostra, ancora una volta, l’impegno dell’Italia nelle riforme, in linea con le raccomandazioni dalla Commissione Europea e di altre istituzioni autorevoli, semplificando la burocrazia amministrativa, compreso l’uso delle nuove tecnologie per stimolare la produttività e la crescita”.</w:t>
            </w:r>
            <w:proofErr w:type="gramEnd"/>
          </w:p>
          <w:p w:rsidR="00245C99" w:rsidRDefault="00245C99">
            <w:pPr>
              <w:widowControl w:val="0"/>
              <w:autoSpaceDE w:val="0"/>
              <w:autoSpaceDN w:val="0"/>
              <w:adjustRightInd w:val="0"/>
              <w:spacing w:after="360"/>
              <w:rPr>
                <w:rFonts w:ascii="Lucida Grande" w:hAnsi="Lucida Grande" w:cs="Lucida Grande"/>
              </w:rPr>
            </w:pPr>
            <w:r>
              <w:rPr>
                <w:rFonts w:ascii="Lucida Grande" w:hAnsi="Lucida Grande" w:cs="Lucida Grande"/>
              </w:rPr>
              <w:t xml:space="preserve">Con l’entrata a regime delle disposizioni del provvedimento </w:t>
            </w:r>
            <w:proofErr w:type="gramStart"/>
            <w:r>
              <w:rPr>
                <w:rFonts w:ascii="Lucida Grande" w:hAnsi="Lucida Grande" w:cs="Lucida Grande"/>
              </w:rPr>
              <w:t>verranno</w:t>
            </w:r>
            <w:proofErr w:type="gramEnd"/>
            <w:r>
              <w:rPr>
                <w:rFonts w:ascii="Lucida Grande" w:hAnsi="Lucida Grande" w:cs="Lucida Grande"/>
              </w:rPr>
              <w:t xml:space="preserve"> eliminate dall’ordinamento un numero consistente di leggi che non si giustificano più in un’economia moderna, chiamata a crescere e a creare occupazione.</w:t>
            </w:r>
          </w:p>
          <w:p w:rsidR="00245C99" w:rsidRDefault="00245C99">
            <w:pPr>
              <w:widowControl w:val="0"/>
              <w:autoSpaceDE w:val="0"/>
              <w:autoSpaceDN w:val="0"/>
              <w:adjustRightInd w:val="0"/>
              <w:spacing w:after="360"/>
              <w:rPr>
                <w:rFonts w:ascii="Lucida Grande" w:hAnsi="Lucida Grande" w:cs="Lucida Grande"/>
              </w:rPr>
            </w:pPr>
            <w:r>
              <w:rPr>
                <w:rFonts w:ascii="Lucida Grande" w:hAnsi="Lucida Grande" w:cs="Lucida Grande"/>
              </w:rPr>
              <w:t>Le misure del decreto riguardano i cittadini, le imprese e le pubbliche amministrazioni.</w:t>
            </w:r>
          </w:p>
          <w:p w:rsidR="00245C99" w:rsidRDefault="00245C99">
            <w:pPr>
              <w:widowControl w:val="0"/>
              <w:autoSpaceDE w:val="0"/>
              <w:autoSpaceDN w:val="0"/>
              <w:adjustRightInd w:val="0"/>
              <w:spacing w:after="360"/>
              <w:rPr>
                <w:rFonts w:ascii="Lucida Grande" w:hAnsi="Lucida Grande" w:cs="Lucida Grande"/>
              </w:rPr>
            </w:pPr>
            <w:r>
              <w:rPr>
                <w:rFonts w:ascii="Lucida Grande" w:hAnsi="Lucida Grande" w:cs="Lucida Grande"/>
              </w:rPr>
              <w:t>Le misure di semplificazione per i cittadini si propongono di migliorare la qualità dei rapporti che ciascuno di noi ha quotidianamente con le strutture pubbliche. Non più, dunque, lunghi tempi di attesa per ottenere un documento, moduli amministrativi complicati e uffici pubblici inaccessibili.</w:t>
            </w:r>
          </w:p>
          <w:p w:rsidR="00245C99" w:rsidRDefault="00245C99">
            <w:pPr>
              <w:widowControl w:val="0"/>
              <w:autoSpaceDE w:val="0"/>
              <w:autoSpaceDN w:val="0"/>
              <w:adjustRightInd w:val="0"/>
              <w:spacing w:after="360"/>
              <w:rPr>
                <w:rFonts w:ascii="Lucida Grande" w:hAnsi="Lucida Grande" w:cs="Lucida Grande"/>
              </w:rPr>
            </w:pPr>
            <w:r>
              <w:rPr>
                <w:rFonts w:ascii="Lucida Grande" w:hAnsi="Lucida Grande" w:cs="Lucida Grande"/>
              </w:rPr>
              <w:t>Sarà possibile ottenere attraverso il web con pochi e semplici passaggi</w:t>
            </w:r>
            <w:proofErr w:type="gramStart"/>
            <w:r>
              <w:rPr>
                <w:rFonts w:ascii="Lucida Grande" w:hAnsi="Lucida Grande" w:cs="Lucida Grande"/>
              </w:rPr>
              <w:t xml:space="preserve"> :</w:t>
            </w:r>
            <w:proofErr w:type="gramEnd"/>
          </w:p>
          <w:p w:rsidR="00245C99" w:rsidRDefault="00245C99">
            <w:pPr>
              <w:widowControl w:val="0"/>
              <w:autoSpaceDE w:val="0"/>
              <w:autoSpaceDN w:val="0"/>
              <w:adjustRightInd w:val="0"/>
              <w:spacing w:after="360"/>
              <w:rPr>
                <w:rFonts w:ascii="Lucida Grande" w:hAnsi="Lucida Grande" w:cs="Lucida Grande"/>
              </w:rPr>
            </w:pPr>
            <w:r>
              <w:rPr>
                <w:rFonts w:ascii="Lucida Grande" w:hAnsi="Lucida Grande" w:cs="Lucida Grande"/>
              </w:rPr>
              <w:t>• il cambio di residenza;</w:t>
            </w:r>
          </w:p>
          <w:p w:rsidR="00245C99" w:rsidRDefault="00245C99">
            <w:pPr>
              <w:widowControl w:val="0"/>
              <w:autoSpaceDE w:val="0"/>
              <w:autoSpaceDN w:val="0"/>
              <w:adjustRightInd w:val="0"/>
              <w:spacing w:after="360"/>
              <w:rPr>
                <w:rFonts w:ascii="Lucida Grande" w:hAnsi="Lucida Grande" w:cs="Lucida Grande"/>
              </w:rPr>
            </w:pPr>
            <w:r>
              <w:rPr>
                <w:rFonts w:ascii="Lucida Grande" w:hAnsi="Lucida Grande" w:cs="Lucida Grande"/>
              </w:rPr>
              <w:t>• l’iscrizione nelle liste elettorali;</w:t>
            </w:r>
          </w:p>
          <w:p w:rsidR="00245C99" w:rsidRDefault="00245C99">
            <w:pPr>
              <w:widowControl w:val="0"/>
              <w:autoSpaceDE w:val="0"/>
              <w:autoSpaceDN w:val="0"/>
              <w:adjustRightInd w:val="0"/>
              <w:spacing w:after="360"/>
              <w:rPr>
                <w:rFonts w:ascii="Lucida Grande" w:hAnsi="Lucida Grande" w:cs="Lucida Grande"/>
              </w:rPr>
            </w:pPr>
            <w:r>
              <w:rPr>
                <w:rFonts w:ascii="Lucida Grande" w:hAnsi="Lucida Grande" w:cs="Lucida Grande"/>
              </w:rPr>
              <w:t xml:space="preserve">• i certificati anagrafici o il rinnovo dei documenti </w:t>
            </w:r>
            <w:proofErr w:type="gramStart"/>
            <w:r>
              <w:rPr>
                <w:rFonts w:ascii="Lucida Grande" w:hAnsi="Lucida Grande" w:cs="Lucida Grande"/>
              </w:rPr>
              <w:t xml:space="preserve">di </w:t>
            </w:r>
            <w:proofErr w:type="gramEnd"/>
            <w:r>
              <w:rPr>
                <w:rFonts w:ascii="Lucida Grande" w:hAnsi="Lucida Grande" w:cs="Lucida Grande"/>
              </w:rPr>
              <w:t>identità</w:t>
            </w:r>
          </w:p>
          <w:p w:rsidR="00245C99" w:rsidRDefault="00245C99">
            <w:pPr>
              <w:widowControl w:val="0"/>
              <w:autoSpaceDE w:val="0"/>
              <w:autoSpaceDN w:val="0"/>
              <w:adjustRightInd w:val="0"/>
              <w:spacing w:after="360"/>
              <w:rPr>
                <w:rFonts w:ascii="Lucida Grande" w:hAnsi="Lucida Grande" w:cs="Lucida Grande"/>
              </w:rPr>
            </w:pPr>
            <w:r>
              <w:rPr>
                <w:rFonts w:ascii="Lucida Grande" w:hAnsi="Lucida Grande" w:cs="Lucida Grande"/>
              </w:rPr>
              <w:t>• partecipazione ai concorsi pubblici</w:t>
            </w:r>
          </w:p>
          <w:p w:rsidR="00245C99" w:rsidRDefault="00245C99">
            <w:pPr>
              <w:widowControl w:val="0"/>
              <w:autoSpaceDE w:val="0"/>
              <w:autoSpaceDN w:val="0"/>
              <w:adjustRightInd w:val="0"/>
              <w:spacing w:after="360"/>
              <w:rPr>
                <w:rFonts w:ascii="Lucida Grande" w:hAnsi="Lucida Grande" w:cs="Lucida Grande"/>
              </w:rPr>
            </w:pPr>
          </w:p>
          <w:p w:rsidR="00245C99" w:rsidRDefault="00245C99">
            <w:pPr>
              <w:widowControl w:val="0"/>
              <w:autoSpaceDE w:val="0"/>
              <w:autoSpaceDN w:val="0"/>
              <w:adjustRightInd w:val="0"/>
              <w:spacing w:after="360"/>
              <w:rPr>
                <w:rFonts w:ascii="Lucida Grande" w:hAnsi="Lucida Grande" w:cs="Lucida Grande"/>
              </w:rPr>
            </w:pPr>
            <w:r>
              <w:rPr>
                <w:rFonts w:ascii="Lucida Grande" w:hAnsi="Lucida Grande" w:cs="Lucida Grande"/>
              </w:rPr>
              <w:t xml:space="preserve">Le persone affette da disabilità potranno usare il verbale di accertamento dell’invalidità (anziché le attuali attestazioni medico-legali) per </w:t>
            </w:r>
            <w:r>
              <w:rPr>
                <w:rFonts w:ascii="Lucida Grande" w:hAnsi="Lucida Grande" w:cs="Lucida Grande"/>
              </w:rPr>
              <w:lastRenderedPageBreak/>
              <w:t>ottenere i contrassegni per parcheggiare nel centro storico. Godranno inoltre dell’esenzione dal bollo e di un regime agevolato di IVA.</w:t>
            </w:r>
          </w:p>
          <w:p w:rsidR="00245C99" w:rsidRDefault="00245C99">
            <w:pPr>
              <w:widowControl w:val="0"/>
              <w:autoSpaceDE w:val="0"/>
              <w:autoSpaceDN w:val="0"/>
              <w:adjustRightInd w:val="0"/>
              <w:spacing w:after="360"/>
              <w:rPr>
                <w:rFonts w:ascii="Lucida Grande" w:hAnsi="Lucida Grande" w:cs="Lucida Grande"/>
              </w:rPr>
            </w:pPr>
            <w:proofErr w:type="gramStart"/>
            <w:r>
              <w:rPr>
                <w:rFonts w:ascii="Lucida Grande" w:hAnsi="Lucida Grande" w:cs="Lucida Grande"/>
              </w:rPr>
              <w:t>Viene</w:t>
            </w:r>
            <w:proofErr w:type="gramEnd"/>
            <w:r>
              <w:rPr>
                <w:rFonts w:ascii="Lucida Grande" w:hAnsi="Lucida Grande" w:cs="Lucida Grande"/>
              </w:rPr>
              <w:t xml:space="preserve"> previsto anche un nuovo programma di sperimentazione della social card nei Comuni con più di 250mila abitanti. Il programma è finalizzato </w:t>
            </w:r>
            <w:proofErr w:type="gramStart"/>
            <w:r>
              <w:rPr>
                <w:rFonts w:ascii="Lucida Grande" w:hAnsi="Lucida Grande" w:cs="Lucida Grande"/>
              </w:rPr>
              <w:t xml:space="preserve">alla </w:t>
            </w:r>
            <w:proofErr w:type="gramEnd"/>
            <w:r>
              <w:rPr>
                <w:rFonts w:ascii="Lucida Grande" w:hAnsi="Lucida Grande" w:cs="Lucida Grande"/>
              </w:rPr>
              <w:t>eventuale estensione come strumento di contrasto alla povertà. Con questa finalità, dovrà coinvolgere attivamente soggetti pubblici e non-profit e favorire l’inclusione attiva dei beneficiari.</w:t>
            </w:r>
          </w:p>
          <w:p w:rsidR="00245C99" w:rsidRDefault="00245C99">
            <w:pPr>
              <w:widowControl w:val="0"/>
              <w:autoSpaceDE w:val="0"/>
              <w:autoSpaceDN w:val="0"/>
              <w:adjustRightInd w:val="0"/>
              <w:spacing w:after="360"/>
              <w:rPr>
                <w:rFonts w:ascii="Lucida Grande" w:hAnsi="Lucida Grande" w:cs="Lucida Grande"/>
              </w:rPr>
            </w:pPr>
          </w:p>
          <w:p w:rsidR="00245C99" w:rsidRDefault="00245C99">
            <w:pPr>
              <w:widowControl w:val="0"/>
              <w:autoSpaceDE w:val="0"/>
              <w:autoSpaceDN w:val="0"/>
              <w:adjustRightInd w:val="0"/>
              <w:spacing w:after="360"/>
              <w:rPr>
                <w:rFonts w:ascii="Lucida Grande" w:hAnsi="Lucida Grande" w:cs="Lucida Grande"/>
              </w:rPr>
            </w:pPr>
            <w:r>
              <w:rPr>
                <w:rFonts w:ascii="Lucida Grande" w:hAnsi="Lucida Grande" w:cs="Lucida Grande"/>
              </w:rPr>
              <w:t xml:space="preserve">Particolarmente importanti, sia per le imprese </w:t>
            </w:r>
            <w:proofErr w:type="gramStart"/>
            <w:r>
              <w:rPr>
                <w:rFonts w:ascii="Lucida Grande" w:hAnsi="Lucida Grande" w:cs="Lucida Grande"/>
              </w:rPr>
              <w:t>che</w:t>
            </w:r>
            <w:proofErr w:type="gramEnd"/>
            <w:r>
              <w:rPr>
                <w:rFonts w:ascii="Lucida Grande" w:hAnsi="Lucida Grande" w:cs="Lucida Grande"/>
              </w:rPr>
              <w:t xml:space="preserve"> per i cittadini, in particolare i giovani, le misure riguardanti l’università. Con l’approvazione del decreto-legge </w:t>
            </w:r>
            <w:proofErr w:type="gramStart"/>
            <w:r>
              <w:rPr>
                <w:rFonts w:ascii="Lucida Grande" w:hAnsi="Lucida Grande" w:cs="Lucida Grande"/>
              </w:rPr>
              <w:t xml:space="preserve">si </w:t>
            </w:r>
            <w:proofErr w:type="gramEnd"/>
            <w:r>
              <w:rPr>
                <w:rFonts w:ascii="Lucida Grande" w:hAnsi="Lucida Grande" w:cs="Lucida Grande"/>
              </w:rPr>
              <w:t>introduce il Portale unico delle università: la verbalizzazione e la registrazione degli esiti degli esami di profitto e di laurea sostenuti dagli studenti universitari si effettuerà esclusivamente per via telematica.</w:t>
            </w:r>
          </w:p>
          <w:p w:rsidR="00245C99" w:rsidRDefault="00245C99">
            <w:pPr>
              <w:widowControl w:val="0"/>
              <w:autoSpaceDE w:val="0"/>
              <w:autoSpaceDN w:val="0"/>
              <w:adjustRightInd w:val="0"/>
              <w:spacing w:after="360"/>
              <w:rPr>
                <w:rFonts w:ascii="Lucida Grande" w:hAnsi="Lucida Grande" w:cs="Lucida Grande"/>
              </w:rPr>
            </w:pPr>
          </w:p>
          <w:p w:rsidR="00245C99" w:rsidRDefault="00245C99">
            <w:pPr>
              <w:widowControl w:val="0"/>
              <w:autoSpaceDE w:val="0"/>
              <w:autoSpaceDN w:val="0"/>
              <w:adjustRightInd w:val="0"/>
              <w:spacing w:after="360"/>
              <w:rPr>
                <w:rFonts w:ascii="Lucida Grande" w:hAnsi="Lucida Grande" w:cs="Lucida Grande"/>
              </w:rPr>
            </w:pPr>
            <w:r>
              <w:rPr>
                <w:rFonts w:ascii="Lucida Grande" w:hAnsi="Lucida Grande" w:cs="Lucida Grande"/>
              </w:rPr>
              <w:t xml:space="preserve">Grande spessore è dato all’agenda digitale. Quest’ultima è stata finora uno dei punti deboli delle politiche </w:t>
            </w:r>
            <w:proofErr w:type="gramStart"/>
            <w:r>
              <w:rPr>
                <w:rFonts w:ascii="Lucida Grande" w:hAnsi="Lucida Grande" w:cs="Lucida Grande"/>
              </w:rPr>
              <w:t>di</w:t>
            </w:r>
            <w:proofErr w:type="gramEnd"/>
            <w:r>
              <w:rPr>
                <w:rFonts w:ascii="Lucida Grande" w:hAnsi="Lucida Grande" w:cs="Lucida Grande"/>
              </w:rPr>
              <w:t xml:space="preserve"> governo. “Semplifica Italia” la rende obiettivo prioritario. Le misure del provvedimento intendono aumentare l’efficienza dell’azione amministrativa, potenziare gli strumenti informatici di negoziazione, alleggerire le procedure di contrattazione per il mercato elettronico della pubblica amministrazione e incrementare la trasparenza, la regolarità e l’economicità della gestione dei contratti pubblici.</w:t>
            </w:r>
          </w:p>
          <w:p w:rsidR="00245C99" w:rsidRDefault="00245C99">
            <w:pPr>
              <w:widowControl w:val="0"/>
              <w:autoSpaceDE w:val="0"/>
              <w:autoSpaceDN w:val="0"/>
              <w:adjustRightInd w:val="0"/>
              <w:spacing w:after="360"/>
              <w:rPr>
                <w:rFonts w:ascii="Lucida Grande" w:hAnsi="Lucida Grande" w:cs="Lucida Grande"/>
              </w:rPr>
            </w:pPr>
            <w:r>
              <w:rPr>
                <w:rFonts w:ascii="Lucida Grande" w:hAnsi="Lucida Grande" w:cs="Lucida Grande"/>
              </w:rPr>
              <w:t>L’agenda digitale consta di quattro punti fondamentali:</w:t>
            </w:r>
          </w:p>
          <w:p w:rsidR="00245C99" w:rsidRDefault="00245C99">
            <w:pPr>
              <w:widowControl w:val="0"/>
              <w:autoSpaceDE w:val="0"/>
              <w:autoSpaceDN w:val="0"/>
              <w:adjustRightInd w:val="0"/>
              <w:spacing w:after="360"/>
              <w:rPr>
                <w:rFonts w:ascii="Lucida Grande" w:hAnsi="Lucida Grande" w:cs="Lucida Grande"/>
              </w:rPr>
            </w:pPr>
          </w:p>
          <w:p w:rsidR="00245C99" w:rsidRDefault="00245C99">
            <w:pPr>
              <w:widowControl w:val="0"/>
              <w:autoSpaceDE w:val="0"/>
              <w:autoSpaceDN w:val="0"/>
              <w:adjustRightInd w:val="0"/>
              <w:spacing w:after="360"/>
              <w:rPr>
                <w:rFonts w:ascii="Lucida Grande" w:hAnsi="Lucida Grande" w:cs="Lucida Grande"/>
              </w:rPr>
            </w:pPr>
            <w:r>
              <w:rPr>
                <w:rFonts w:ascii="Lucida Grande" w:hAnsi="Lucida Grande" w:cs="Lucida Grande"/>
              </w:rPr>
              <w:t xml:space="preserve">- Primo, la costituzione di una cabina di regia per lo sviluppo della banda larga e ultra-larga. Ancora oggi, il 5,6 % della popolazione, pari a 3,5 milioni </w:t>
            </w:r>
            <w:proofErr w:type="gramStart"/>
            <w:r>
              <w:rPr>
                <w:rFonts w:ascii="Lucida Grande" w:hAnsi="Lucida Grande" w:cs="Lucida Grande"/>
              </w:rPr>
              <w:t xml:space="preserve">di </w:t>
            </w:r>
            <w:proofErr w:type="gramEnd"/>
            <w:r>
              <w:rPr>
                <w:rFonts w:ascii="Lucida Grande" w:hAnsi="Lucida Grande" w:cs="Lucida Grande"/>
              </w:rPr>
              <w:t>italiani si trovano in condizione di “divario digitale” e più di 3000 località soffrono un “deficit infrastrutturale” che rende più complessa la vita dei cittadini.</w:t>
            </w:r>
          </w:p>
          <w:p w:rsidR="00245C99" w:rsidRDefault="00245C99">
            <w:pPr>
              <w:widowControl w:val="0"/>
              <w:autoSpaceDE w:val="0"/>
              <w:autoSpaceDN w:val="0"/>
              <w:adjustRightInd w:val="0"/>
              <w:spacing w:after="360"/>
              <w:rPr>
                <w:rFonts w:ascii="Lucida Grande" w:hAnsi="Lucida Grande" w:cs="Lucida Grande"/>
              </w:rPr>
            </w:pPr>
            <w:r>
              <w:rPr>
                <w:rFonts w:ascii="Lucida Grande" w:hAnsi="Lucida Grande" w:cs="Lucida Grande"/>
              </w:rPr>
              <w:t xml:space="preserve">- Secondo, apertura all’ingresso dell’open data, ossia la diffusione in rete dei dati in possesso delle amministrazioni, </w:t>
            </w:r>
            <w:proofErr w:type="gramStart"/>
            <w:r>
              <w:rPr>
                <w:rFonts w:ascii="Lucida Grande" w:hAnsi="Lucida Grande" w:cs="Lucida Grande"/>
              </w:rPr>
              <w:t>nell’ottica</w:t>
            </w:r>
            <w:proofErr w:type="gramEnd"/>
            <w:r>
              <w:rPr>
                <w:rFonts w:ascii="Lucida Grande" w:hAnsi="Lucida Grande" w:cs="Lucida Grande"/>
              </w:rPr>
              <w:t xml:space="preserve"> della totale trasparenza.</w:t>
            </w:r>
          </w:p>
          <w:p w:rsidR="00245C99" w:rsidRDefault="00245C99">
            <w:pPr>
              <w:widowControl w:val="0"/>
              <w:autoSpaceDE w:val="0"/>
              <w:autoSpaceDN w:val="0"/>
              <w:adjustRightInd w:val="0"/>
              <w:spacing w:after="360"/>
              <w:rPr>
                <w:rFonts w:ascii="Lucida Grande" w:hAnsi="Lucida Grande" w:cs="Lucida Grande"/>
              </w:rPr>
            </w:pPr>
            <w:r>
              <w:rPr>
                <w:rFonts w:ascii="Lucida Grande" w:hAnsi="Lucida Grande" w:cs="Lucida Grande"/>
              </w:rPr>
              <w:t xml:space="preserve">- Terzo, utilizzo del cloud, </w:t>
            </w:r>
            <w:proofErr w:type="gramStart"/>
            <w:r>
              <w:rPr>
                <w:rFonts w:ascii="Lucida Grande" w:hAnsi="Lucida Grande" w:cs="Lucida Grande"/>
              </w:rPr>
              <w:t>ovvero</w:t>
            </w:r>
            <w:proofErr w:type="gramEnd"/>
            <w:r>
              <w:rPr>
                <w:rFonts w:ascii="Lucida Grande" w:hAnsi="Lucida Grande" w:cs="Lucida Grande"/>
              </w:rPr>
              <w:t xml:space="preserve"> la dematerializzazione e condivisione dei dati tra le pubbliche amministrazioni.</w:t>
            </w:r>
          </w:p>
          <w:p w:rsidR="00245C99" w:rsidRDefault="00245C99">
            <w:pPr>
              <w:widowControl w:val="0"/>
              <w:autoSpaceDE w:val="0"/>
              <w:autoSpaceDN w:val="0"/>
              <w:adjustRightInd w:val="0"/>
              <w:spacing w:after="360"/>
              <w:rPr>
                <w:rFonts w:ascii="Lucida Grande" w:hAnsi="Lucida Grande" w:cs="Lucida Grande"/>
              </w:rPr>
            </w:pPr>
            <w:r>
              <w:rPr>
                <w:rFonts w:ascii="Lucida Grande" w:hAnsi="Lucida Grande" w:cs="Lucida Grande"/>
              </w:rPr>
              <w:t>- Quarto, gli incentivi alle smart communities, gli spazi virtuali in cui i cittadini possono scambiare opinioni, discutere dei problemi e, soprattutto, stimolare soluzioni condivise.</w:t>
            </w:r>
          </w:p>
          <w:p w:rsidR="00245C99" w:rsidRDefault="00245C99">
            <w:pPr>
              <w:widowControl w:val="0"/>
              <w:autoSpaceDE w:val="0"/>
              <w:autoSpaceDN w:val="0"/>
              <w:adjustRightInd w:val="0"/>
              <w:spacing w:after="360"/>
              <w:rPr>
                <w:rFonts w:ascii="Lucida Grande" w:hAnsi="Lucida Grande" w:cs="Lucida Grande"/>
              </w:rPr>
            </w:pPr>
          </w:p>
          <w:p w:rsidR="00245C99" w:rsidRDefault="00245C99">
            <w:pPr>
              <w:widowControl w:val="0"/>
              <w:autoSpaceDE w:val="0"/>
              <w:autoSpaceDN w:val="0"/>
              <w:adjustRightInd w:val="0"/>
              <w:spacing w:after="360"/>
              <w:rPr>
                <w:rFonts w:ascii="Lucida Grande" w:hAnsi="Lucida Grande" w:cs="Lucida Grande"/>
              </w:rPr>
            </w:pPr>
            <w:r>
              <w:rPr>
                <w:rFonts w:ascii="Lucida Grande" w:hAnsi="Lucida Grande" w:cs="Lucida Grande"/>
              </w:rPr>
              <w:t xml:space="preserve">Semplificazione per le imprese vuol dire anzitutto crescita. Ci sono agevolazioni per chi intende avviare un’attività imprenditoriale. Si riduce radicalmente il numero di controlli e verifiche per costituire un’impresa. Quelli che, invece, sono già titolari di un’attività imprenditoriale potranno acquisire tutte le informazioni utili per la loro attività accedendo </w:t>
            </w:r>
            <w:proofErr w:type="gramStart"/>
            <w:r>
              <w:rPr>
                <w:rFonts w:ascii="Lucida Grande" w:hAnsi="Lucida Grande" w:cs="Lucida Grande"/>
              </w:rPr>
              <w:t>alle nuove banche dati consultabili</w:t>
            </w:r>
            <w:proofErr w:type="gramEnd"/>
            <w:r>
              <w:rPr>
                <w:rFonts w:ascii="Lucida Grande" w:hAnsi="Lucida Grande" w:cs="Lucida Grande"/>
              </w:rPr>
              <w:t xml:space="preserve"> attraverso i siti degli sportelli unici comunali.</w:t>
            </w:r>
          </w:p>
          <w:p w:rsidR="00245C99" w:rsidRDefault="00245C99">
            <w:pPr>
              <w:widowControl w:val="0"/>
              <w:autoSpaceDE w:val="0"/>
              <w:autoSpaceDN w:val="0"/>
              <w:adjustRightInd w:val="0"/>
              <w:spacing w:after="360"/>
              <w:rPr>
                <w:rFonts w:ascii="Lucida Grande" w:hAnsi="Lucida Grande" w:cs="Lucida Grande"/>
              </w:rPr>
            </w:pPr>
            <w:r>
              <w:rPr>
                <w:rFonts w:ascii="Lucida Grande" w:hAnsi="Lucida Grande" w:cs="Lucida Grande"/>
              </w:rPr>
              <w:t xml:space="preserve">Una parte consistente delle semplificazioni a favore delle imprese riguarda gli appalti pubblici. Oggi, in media, la stessa impresa presenta </w:t>
            </w:r>
            <w:proofErr w:type="gramStart"/>
            <w:r>
              <w:rPr>
                <w:rFonts w:ascii="Lucida Grande" w:hAnsi="Lucida Grande" w:cs="Lucida Grande"/>
              </w:rPr>
              <w:t>27</w:t>
            </w:r>
            <w:proofErr w:type="gramEnd"/>
            <w:r>
              <w:rPr>
                <w:rFonts w:ascii="Lucida Grande" w:hAnsi="Lucida Grande" w:cs="Lucida Grande"/>
              </w:rPr>
              <w:t xml:space="preserve"> volte la stessa documentazione. Con “Semplifica” Italia tutti i documenti contenenti i requisiti di carattere generale, tecnico-organizzativi ed economico-finanziario delle aziende </w:t>
            </w:r>
            <w:proofErr w:type="gramStart"/>
            <w:r>
              <w:rPr>
                <w:rFonts w:ascii="Lucida Grande" w:hAnsi="Lucida Grande" w:cs="Lucida Grande"/>
              </w:rPr>
              <w:t>vengono</w:t>
            </w:r>
            <w:proofErr w:type="gramEnd"/>
            <w:r>
              <w:rPr>
                <w:rFonts w:ascii="Lucida Grande" w:hAnsi="Lucida Grande" w:cs="Lucida Grande"/>
              </w:rPr>
              <w:t xml:space="preserve"> acquisiti, e gestiti, dalla Banca dati nazionale dei contratti pubblici. In questo modo, si </w:t>
            </w:r>
            <w:proofErr w:type="gramStart"/>
            <w:r>
              <w:rPr>
                <w:rFonts w:ascii="Lucida Grande" w:hAnsi="Lucida Grande" w:cs="Lucida Grande"/>
              </w:rPr>
              <w:t>risparmia</w:t>
            </w:r>
            <w:proofErr w:type="gramEnd"/>
            <w:r>
              <w:rPr>
                <w:rFonts w:ascii="Lucida Grande" w:hAnsi="Lucida Grande" w:cs="Lucida Grande"/>
              </w:rPr>
              <w:t xml:space="preserve"> due volte. Le amministrazioni avranno la possibilità di consultare rapidamente il fascicolo elettronico di </w:t>
            </w:r>
            <w:proofErr w:type="gramStart"/>
            <w:r>
              <w:rPr>
                <w:rFonts w:ascii="Lucida Grande" w:hAnsi="Lucida Grande" w:cs="Lucida Grande"/>
              </w:rPr>
              <w:t xml:space="preserve">ciascuna </w:t>
            </w:r>
            <w:proofErr w:type="gramEnd"/>
            <w:r>
              <w:rPr>
                <w:rFonts w:ascii="Lucida Grande" w:hAnsi="Lucida Grande" w:cs="Lucida Grande"/>
              </w:rPr>
              <w:t xml:space="preserve">impresa ed effettuare i controlli necessari, con un risparmio stimato di circa 1,3 miliardi l’anno. Le piccole e medie imprese risparmieranno sui costi vivi della gestione amministrativa. Il risparmio, per loro, è stimato in oltre 140 milioni di Euro </w:t>
            </w:r>
            <w:proofErr w:type="gramStart"/>
            <w:r>
              <w:rPr>
                <w:rFonts w:ascii="Lucida Grande" w:hAnsi="Lucida Grande" w:cs="Lucida Grande"/>
              </w:rPr>
              <w:t>all’</w:t>
            </w:r>
            <w:proofErr w:type="gramEnd"/>
            <w:r>
              <w:rPr>
                <w:rFonts w:ascii="Lucida Grande" w:hAnsi="Lucida Grande" w:cs="Lucida Grande"/>
              </w:rPr>
              <w:t>anno.</w:t>
            </w:r>
          </w:p>
          <w:p w:rsidR="00245C99" w:rsidRDefault="00245C99">
            <w:pPr>
              <w:widowControl w:val="0"/>
              <w:autoSpaceDE w:val="0"/>
              <w:autoSpaceDN w:val="0"/>
              <w:adjustRightInd w:val="0"/>
              <w:spacing w:after="360"/>
              <w:rPr>
                <w:rFonts w:ascii="Lucida Grande" w:hAnsi="Lucida Grande" w:cs="Lucida Grande"/>
              </w:rPr>
            </w:pPr>
          </w:p>
          <w:p w:rsidR="00245C99" w:rsidRDefault="00245C99">
            <w:pPr>
              <w:widowControl w:val="0"/>
              <w:autoSpaceDE w:val="0"/>
              <w:autoSpaceDN w:val="0"/>
              <w:adjustRightInd w:val="0"/>
              <w:spacing w:after="360"/>
              <w:rPr>
                <w:rFonts w:ascii="Lucida Grande" w:hAnsi="Lucida Grande" w:cs="Lucida Grande"/>
              </w:rPr>
            </w:pPr>
            <w:r>
              <w:rPr>
                <w:rFonts w:ascii="Lucida Grande" w:hAnsi="Lucida Grande" w:cs="Lucida Grande"/>
              </w:rPr>
              <w:t xml:space="preserve">Per le pubbliche amministrazioni, l’obiettivo principale è quello di accelerare i tempi medi di conclusione dei procedimenti amministrativi. Per farlo, </w:t>
            </w:r>
            <w:proofErr w:type="gramStart"/>
            <w:r>
              <w:rPr>
                <w:rFonts w:ascii="Lucida Grande" w:hAnsi="Lucida Grande" w:cs="Lucida Grande"/>
              </w:rPr>
              <w:t xml:space="preserve">si </w:t>
            </w:r>
            <w:proofErr w:type="gramEnd"/>
            <w:r>
              <w:rPr>
                <w:rFonts w:ascii="Lucida Grande" w:hAnsi="Lucida Grande" w:cs="Lucida Grande"/>
              </w:rPr>
              <w:t>introducono due strumenti:</w:t>
            </w:r>
          </w:p>
          <w:p w:rsidR="00245C99" w:rsidRDefault="00245C99">
            <w:pPr>
              <w:widowControl w:val="0"/>
              <w:autoSpaceDE w:val="0"/>
              <w:autoSpaceDN w:val="0"/>
              <w:adjustRightInd w:val="0"/>
              <w:spacing w:after="360"/>
              <w:rPr>
                <w:rFonts w:ascii="Lucida Grande" w:hAnsi="Lucida Grande" w:cs="Lucida Grande"/>
              </w:rPr>
            </w:pPr>
          </w:p>
          <w:p w:rsidR="00245C99" w:rsidRDefault="00245C99">
            <w:pPr>
              <w:widowControl w:val="0"/>
              <w:autoSpaceDE w:val="0"/>
              <w:autoSpaceDN w:val="0"/>
              <w:adjustRightInd w:val="0"/>
              <w:spacing w:after="360"/>
              <w:rPr>
                <w:rFonts w:ascii="Lucida Grande" w:hAnsi="Lucida Grande" w:cs="Lucida Grande"/>
              </w:rPr>
            </w:pPr>
            <w:r>
              <w:rPr>
                <w:rFonts w:ascii="Lucida Grande" w:hAnsi="Lucida Grande" w:cs="Lucida Grande"/>
              </w:rPr>
              <w:t>1) Il primo interessa i manager pubblici. I ritardi e gli inadempimenti incideranno direttamente sulla valutazione della performance individuale dei dirigenti (oltre che sulla responsabilità disciplinare e contabile dei funzionari).</w:t>
            </w:r>
          </w:p>
          <w:p w:rsidR="00245C99" w:rsidRDefault="00245C99">
            <w:pPr>
              <w:widowControl w:val="0"/>
              <w:autoSpaceDE w:val="0"/>
              <w:autoSpaceDN w:val="0"/>
              <w:adjustRightInd w:val="0"/>
              <w:spacing w:after="360"/>
              <w:rPr>
                <w:rFonts w:ascii="Lucida Grande" w:hAnsi="Lucida Grande" w:cs="Lucida Grande"/>
              </w:rPr>
            </w:pPr>
            <w:r>
              <w:rPr>
                <w:rFonts w:ascii="Lucida Grande" w:hAnsi="Lucida Grande" w:cs="Lucida Grande"/>
              </w:rPr>
              <w:t xml:space="preserve">2) Con il secondo strumento si </w:t>
            </w:r>
            <w:proofErr w:type="gramStart"/>
            <w:r>
              <w:rPr>
                <w:rFonts w:ascii="Lucida Grande" w:hAnsi="Lucida Grande" w:cs="Lucida Grande"/>
              </w:rPr>
              <w:t>affida</w:t>
            </w:r>
            <w:proofErr w:type="gramEnd"/>
            <w:r>
              <w:rPr>
                <w:rFonts w:ascii="Lucida Grande" w:hAnsi="Lucida Grande" w:cs="Lucida Grande"/>
              </w:rPr>
              <w:t xml:space="preserve"> ai fruitori dei servizi pubblici – i cittadini e le imprese – il ruolo di “controllori” del buon operato delle amministrazioni. Chiunque, a fronte di un ritardo ingiustificato, potrà rivolgersi a un dirigente diverso da quello responsabile dell’inadempimento. Quest’ultimo avrà il compito di portare a conclusione il procedimento nel minor tempo </w:t>
            </w:r>
            <w:proofErr w:type="gramStart"/>
            <w:r>
              <w:rPr>
                <w:rFonts w:ascii="Lucida Grande" w:hAnsi="Lucida Grande" w:cs="Lucida Grande"/>
              </w:rPr>
              <w:t>possibile</w:t>
            </w:r>
            <w:proofErr w:type="gramEnd"/>
          </w:p>
          <w:p w:rsidR="00245C99" w:rsidRDefault="00245C99">
            <w:pPr>
              <w:widowControl w:val="0"/>
              <w:autoSpaceDE w:val="0"/>
              <w:autoSpaceDN w:val="0"/>
              <w:adjustRightInd w:val="0"/>
              <w:spacing w:after="360"/>
              <w:rPr>
                <w:rFonts w:ascii="Lucida Grande" w:hAnsi="Lucida Grande" w:cs="Lucida Grande"/>
              </w:rPr>
            </w:pPr>
          </w:p>
          <w:p w:rsidR="00245C99" w:rsidRDefault="00245C99">
            <w:pPr>
              <w:widowControl w:val="0"/>
              <w:autoSpaceDE w:val="0"/>
              <w:autoSpaceDN w:val="0"/>
              <w:adjustRightInd w:val="0"/>
              <w:spacing w:after="360"/>
              <w:rPr>
                <w:rFonts w:ascii="Lucida Grande" w:hAnsi="Lucida Grande" w:cs="Lucida Grande"/>
              </w:rPr>
            </w:pPr>
            <w:r>
              <w:rPr>
                <w:rFonts w:ascii="Lucida Grande" w:hAnsi="Lucida Grande" w:cs="Lucida Grande"/>
              </w:rPr>
              <w:t xml:space="preserve">Il Governo è consapevole del fatto che la riduzione degli oneri burocratici non può essere realizzata efficacemente in tempi brevi. “Semplifica” Italia lavora sul lungo periodo. Per questo motivo si crea un nuovo sistema di monitoraggio: tutte le amministrazioni dovranno inviare ogni anno alla Presidenza del Consiglio dei Ministri una relazione dettagliata sulle semplificazioni introdotte e sul rispetto dei tempi per i procedimenti. La valutazione negativa da parte del Governo – svolta con la partecipazione delle associazioni </w:t>
            </w:r>
            <w:proofErr w:type="gramStart"/>
            <w:r>
              <w:rPr>
                <w:rFonts w:ascii="Lucida Grande" w:hAnsi="Lucida Grande" w:cs="Lucida Grande"/>
              </w:rPr>
              <w:t xml:space="preserve">di </w:t>
            </w:r>
            <w:proofErr w:type="gramEnd"/>
            <w:r>
              <w:rPr>
                <w:rFonts w:ascii="Lucida Grande" w:hAnsi="Lucida Grande" w:cs="Lucida Grande"/>
              </w:rPr>
              <w:t>imprenditori e consumatori – determina il taglio automatico degli oneri aggiuntivi per l’amministrazione.</w:t>
            </w:r>
          </w:p>
          <w:p w:rsidR="00245C99" w:rsidRDefault="00245C99">
            <w:pPr>
              <w:widowControl w:val="0"/>
              <w:autoSpaceDE w:val="0"/>
              <w:autoSpaceDN w:val="0"/>
              <w:adjustRightInd w:val="0"/>
              <w:spacing w:after="360"/>
              <w:rPr>
                <w:rFonts w:ascii="Lucida Grande" w:hAnsi="Lucida Grande" w:cs="Lucida Grande"/>
              </w:rPr>
            </w:pPr>
          </w:p>
          <w:p w:rsidR="00245C99" w:rsidRDefault="00245C99">
            <w:pPr>
              <w:widowControl w:val="0"/>
              <w:autoSpaceDE w:val="0"/>
              <w:autoSpaceDN w:val="0"/>
              <w:adjustRightInd w:val="0"/>
              <w:spacing w:after="360"/>
              <w:rPr>
                <w:rFonts w:ascii="Lucida Grande" w:hAnsi="Lucida Grande" w:cs="Lucida Grande"/>
              </w:rPr>
            </w:pPr>
            <w:r>
              <w:rPr>
                <w:rFonts w:ascii="Lucida Grande" w:hAnsi="Lucida Grande" w:cs="Lucida Grande"/>
              </w:rPr>
              <w:t>Di seguito, in sintesi, i principali punti del provvedimento, suddivisi per tipologia.</w:t>
            </w:r>
          </w:p>
          <w:p w:rsidR="00245C99" w:rsidRDefault="00245C99">
            <w:pPr>
              <w:widowControl w:val="0"/>
              <w:autoSpaceDE w:val="0"/>
              <w:autoSpaceDN w:val="0"/>
              <w:adjustRightInd w:val="0"/>
              <w:spacing w:after="360"/>
              <w:rPr>
                <w:rFonts w:ascii="Lucida Grande" w:hAnsi="Lucida Grande" w:cs="Lucida Grande"/>
              </w:rPr>
            </w:pPr>
          </w:p>
          <w:p w:rsidR="00245C99" w:rsidRDefault="00245C99">
            <w:pPr>
              <w:widowControl w:val="0"/>
              <w:autoSpaceDE w:val="0"/>
              <w:autoSpaceDN w:val="0"/>
              <w:adjustRightInd w:val="0"/>
              <w:spacing w:after="360"/>
              <w:rPr>
                <w:rFonts w:ascii="Lucida Grande" w:hAnsi="Lucida Grande" w:cs="Lucida Grande"/>
              </w:rPr>
            </w:pPr>
            <w:r>
              <w:rPr>
                <w:rFonts w:ascii="Lucida Grande" w:hAnsi="Lucida Grande" w:cs="Lucida Grande"/>
              </w:rPr>
              <w:t>SEMPLIFICAZIONI PER I CITTADINI</w:t>
            </w:r>
          </w:p>
          <w:p w:rsidR="00245C99" w:rsidRDefault="00245C99">
            <w:pPr>
              <w:widowControl w:val="0"/>
              <w:autoSpaceDE w:val="0"/>
              <w:autoSpaceDN w:val="0"/>
              <w:adjustRightInd w:val="0"/>
              <w:spacing w:after="360"/>
              <w:rPr>
                <w:rFonts w:ascii="Lucida Grande" w:hAnsi="Lucida Grande" w:cs="Lucida Grande"/>
              </w:rPr>
            </w:pPr>
          </w:p>
          <w:p w:rsidR="00245C99" w:rsidRDefault="00245C99">
            <w:pPr>
              <w:widowControl w:val="0"/>
              <w:autoSpaceDE w:val="0"/>
              <w:autoSpaceDN w:val="0"/>
              <w:adjustRightInd w:val="0"/>
              <w:spacing w:after="360"/>
              <w:rPr>
                <w:rFonts w:ascii="Lucida Grande" w:hAnsi="Lucida Grande" w:cs="Lucida Grande"/>
              </w:rPr>
            </w:pPr>
            <w:r>
              <w:rPr>
                <w:rFonts w:ascii="Lucida Grande" w:hAnsi="Lucida Grande" w:cs="Lucida Grande"/>
              </w:rPr>
              <w:t xml:space="preserve">1. CAMBI DI RESIDENZA IN TEMPO REALE – Le disposizioni hanno il duplice obiettivo di consentire l’effettuazione del cambio di residenza con </w:t>
            </w:r>
            <w:proofErr w:type="gramStart"/>
            <w:r>
              <w:rPr>
                <w:rFonts w:ascii="Lucida Grande" w:hAnsi="Lucida Grande" w:cs="Lucida Grande"/>
              </w:rPr>
              <w:t>modalità</w:t>
            </w:r>
            <w:proofErr w:type="gramEnd"/>
            <w:r>
              <w:rPr>
                <w:rFonts w:ascii="Lucida Grande" w:hAnsi="Lucida Grande" w:cs="Lucida Grande"/>
              </w:rPr>
              <w:t xml:space="preserve"> telematica e di produrre immediatamente, al momento della dichiarazione, gli effetti giuridici del cambio di residenza in modo da evitare i gravi disagi e gli inconvenienti determinati dalla lunghezza degli attuali tempi di attesa. I cambi di residenza tra Comuni diversi sono circa 1.400.000 </w:t>
            </w:r>
            <w:proofErr w:type="gramStart"/>
            <w:r>
              <w:rPr>
                <w:rFonts w:ascii="Lucida Grande" w:hAnsi="Lucida Grande" w:cs="Lucida Grande"/>
              </w:rPr>
              <w:t>all’</w:t>
            </w:r>
            <w:proofErr w:type="gramEnd"/>
            <w:r>
              <w:rPr>
                <w:rFonts w:ascii="Lucida Grande" w:hAnsi="Lucida Grande" w:cs="Lucida Grande"/>
              </w:rPr>
              <w:t>anno (dati Istat).</w:t>
            </w:r>
          </w:p>
          <w:p w:rsidR="00245C99" w:rsidRDefault="00245C99">
            <w:pPr>
              <w:widowControl w:val="0"/>
              <w:autoSpaceDE w:val="0"/>
              <w:autoSpaceDN w:val="0"/>
              <w:adjustRightInd w:val="0"/>
              <w:spacing w:after="360"/>
              <w:rPr>
                <w:rFonts w:ascii="Lucida Grande" w:hAnsi="Lucida Grande" w:cs="Lucida Grande"/>
              </w:rPr>
            </w:pPr>
          </w:p>
          <w:p w:rsidR="00245C99" w:rsidRDefault="00245C99">
            <w:pPr>
              <w:widowControl w:val="0"/>
              <w:autoSpaceDE w:val="0"/>
              <w:autoSpaceDN w:val="0"/>
              <w:adjustRightInd w:val="0"/>
              <w:spacing w:after="360"/>
              <w:rPr>
                <w:rFonts w:ascii="Lucida Grande" w:hAnsi="Lucida Grande" w:cs="Lucida Grande"/>
              </w:rPr>
            </w:pPr>
            <w:r>
              <w:rPr>
                <w:rFonts w:ascii="Lucida Grande" w:hAnsi="Lucida Grande" w:cs="Lucida Grande"/>
              </w:rPr>
              <w:t xml:space="preserve">2. PROCEDURE ANAGRAFICHE E DI STATO CIVILE PIU’ VELOCI – Oltre 7 milioni di comunicazioni </w:t>
            </w:r>
            <w:proofErr w:type="gramStart"/>
            <w:r>
              <w:rPr>
                <w:rFonts w:ascii="Lucida Grande" w:hAnsi="Lucida Grande" w:cs="Lucida Grande"/>
              </w:rPr>
              <w:t>verranno</w:t>
            </w:r>
            <w:proofErr w:type="gramEnd"/>
            <w:r>
              <w:rPr>
                <w:rFonts w:ascii="Lucida Grande" w:hAnsi="Lucida Grande" w:cs="Lucida Grande"/>
              </w:rPr>
              <w:t xml:space="preserve"> effettuate esclusivamente in via telematica. I cittadini avranno tempi più rapidi nella trascrizione degli atti di stato civile, essenziale a fronte dei fondamentali eventi della vita (nascita, matrimonio e morte), nella cancellazione e iscrizione alle liste elettorali e nei cambi di residenza. Inoltre, con la medesima </w:t>
            </w:r>
            <w:proofErr w:type="gramStart"/>
            <w:r>
              <w:rPr>
                <w:rFonts w:ascii="Lucida Grande" w:hAnsi="Lucida Grande" w:cs="Lucida Grande"/>
              </w:rPr>
              <w:t>modalità</w:t>
            </w:r>
            <w:proofErr w:type="gramEnd"/>
            <w:r>
              <w:rPr>
                <w:rFonts w:ascii="Lucida Grande" w:hAnsi="Lucida Grande" w:cs="Lucida Grande"/>
              </w:rPr>
              <w:t xml:space="preserve"> sono previste le comunicazioni tra Comuni e Questure relative ai cartellini delle carte d’identità e alle iscrizioni, cancellazioni e variazioni anagrafiche degli stranieri. Le comunicazioni telematiche consentiranno un risparmio per </w:t>
            </w:r>
            <w:proofErr w:type="gramStart"/>
            <w:r>
              <w:rPr>
                <w:rFonts w:ascii="Lucida Grande" w:hAnsi="Lucida Grande" w:cs="Lucida Grande"/>
              </w:rPr>
              <w:t>le amministrazioni quantificabile</w:t>
            </w:r>
            <w:proofErr w:type="gramEnd"/>
            <w:r>
              <w:rPr>
                <w:rFonts w:ascii="Lucida Grande" w:hAnsi="Lucida Grande" w:cs="Lucida Grande"/>
              </w:rPr>
              <w:t xml:space="preserve"> in almeno 10 milioni di euro all’anno (tenendo conto solo delle spese di spedizione).</w:t>
            </w:r>
          </w:p>
          <w:p w:rsidR="00245C99" w:rsidRDefault="00245C99">
            <w:pPr>
              <w:widowControl w:val="0"/>
              <w:autoSpaceDE w:val="0"/>
              <w:autoSpaceDN w:val="0"/>
              <w:adjustRightInd w:val="0"/>
              <w:spacing w:after="360"/>
              <w:rPr>
                <w:rFonts w:ascii="Lucida Grande" w:hAnsi="Lucida Grande" w:cs="Lucida Grande"/>
              </w:rPr>
            </w:pPr>
          </w:p>
          <w:p w:rsidR="00245C99" w:rsidRDefault="00245C99">
            <w:pPr>
              <w:widowControl w:val="0"/>
              <w:autoSpaceDE w:val="0"/>
              <w:autoSpaceDN w:val="0"/>
              <w:adjustRightInd w:val="0"/>
              <w:spacing w:after="360"/>
              <w:rPr>
                <w:rFonts w:ascii="Lucida Grande" w:hAnsi="Lucida Grande" w:cs="Lucida Grande"/>
              </w:rPr>
            </w:pPr>
            <w:r>
              <w:rPr>
                <w:rFonts w:ascii="Lucida Grande" w:hAnsi="Lucida Grande" w:cs="Lucida Grande"/>
              </w:rPr>
              <w:t>3. DOCUMENTI DI RICONOSCIMENTO SCADRANNO NEL GIORNO DEL COMPLEANNO – la norma intende evitare gli inconvenienti che derivano spesso dal non avvedersi della scadenza.</w:t>
            </w:r>
          </w:p>
          <w:p w:rsidR="00245C99" w:rsidRDefault="00245C99">
            <w:pPr>
              <w:widowControl w:val="0"/>
              <w:autoSpaceDE w:val="0"/>
              <w:autoSpaceDN w:val="0"/>
              <w:adjustRightInd w:val="0"/>
              <w:spacing w:after="360"/>
              <w:rPr>
                <w:rFonts w:ascii="Lucida Grande" w:hAnsi="Lucida Grande" w:cs="Lucida Grande"/>
              </w:rPr>
            </w:pPr>
          </w:p>
          <w:p w:rsidR="00245C99" w:rsidRDefault="00245C99">
            <w:pPr>
              <w:widowControl w:val="0"/>
              <w:autoSpaceDE w:val="0"/>
              <w:autoSpaceDN w:val="0"/>
              <w:adjustRightInd w:val="0"/>
              <w:spacing w:after="360"/>
              <w:rPr>
                <w:rFonts w:ascii="Lucida Grande" w:hAnsi="Lucida Grande" w:cs="Lucida Grande"/>
              </w:rPr>
            </w:pPr>
            <w:r>
              <w:rPr>
                <w:rFonts w:ascii="Lucida Grande" w:hAnsi="Lucida Grande" w:cs="Lucida Grande"/>
              </w:rPr>
              <w:t xml:space="preserve">4. TEMPI PIÙ BREVI PER IL RINNOVO DELLE PATENTI DI GUIDA DEGLI ULTRAOTTANTENNI –Sarà più semplice e veloce, per i guidatori ultraottantenni, rinnovare la patente. Il rinnovo, di durata biennale, potrà essere </w:t>
            </w:r>
            <w:proofErr w:type="gramStart"/>
            <w:r>
              <w:rPr>
                <w:rFonts w:ascii="Lucida Grande" w:hAnsi="Lucida Grande" w:cs="Lucida Grande"/>
              </w:rPr>
              <w:t>effettuato</w:t>
            </w:r>
            <w:proofErr w:type="gramEnd"/>
            <w:r>
              <w:rPr>
                <w:rFonts w:ascii="Lucida Grande" w:hAnsi="Lucida Grande" w:cs="Lucida Grande"/>
              </w:rPr>
              <w:t xml:space="preserve"> direttamente presso un medico monocratico e non più presso una commissione medica locale.</w:t>
            </w:r>
          </w:p>
          <w:p w:rsidR="00245C99" w:rsidRDefault="00245C99">
            <w:pPr>
              <w:widowControl w:val="0"/>
              <w:autoSpaceDE w:val="0"/>
              <w:autoSpaceDN w:val="0"/>
              <w:adjustRightInd w:val="0"/>
              <w:spacing w:after="360"/>
              <w:rPr>
                <w:rFonts w:ascii="Lucida Grande" w:hAnsi="Lucida Grande" w:cs="Lucida Grande"/>
              </w:rPr>
            </w:pPr>
            <w:r>
              <w:rPr>
                <w:rFonts w:ascii="Lucida Grande" w:hAnsi="Lucida Grande" w:cs="Lucida Grande"/>
              </w:rPr>
              <w:t xml:space="preserve">5. BOLLINO BLU – Il “bollino blu”, che oggi deve essere rinnovato annualmente, sarà contestuale alla </w:t>
            </w:r>
            <w:proofErr w:type="gramStart"/>
            <w:r>
              <w:rPr>
                <w:rFonts w:ascii="Lucida Grande" w:hAnsi="Lucida Grande" w:cs="Lucida Grande"/>
              </w:rPr>
              <w:t>revisione</w:t>
            </w:r>
            <w:proofErr w:type="gramEnd"/>
            <w:r>
              <w:rPr>
                <w:rFonts w:ascii="Lucida Grande" w:hAnsi="Lucida Grande" w:cs="Lucida Grande"/>
              </w:rPr>
              <w:t xml:space="preserve"> dell’auto che avviene la prima volta dopo quattro anni e poi con cadenza biennale, con evidenti risparmi di tempo e denaro.</w:t>
            </w:r>
          </w:p>
          <w:p w:rsidR="00245C99" w:rsidRDefault="00245C99">
            <w:pPr>
              <w:widowControl w:val="0"/>
              <w:autoSpaceDE w:val="0"/>
              <w:autoSpaceDN w:val="0"/>
              <w:adjustRightInd w:val="0"/>
              <w:spacing w:after="360"/>
              <w:rPr>
                <w:rFonts w:ascii="Lucida Grande" w:hAnsi="Lucida Grande" w:cs="Lucida Grande"/>
              </w:rPr>
            </w:pPr>
          </w:p>
          <w:p w:rsidR="00245C99" w:rsidRDefault="00245C99">
            <w:pPr>
              <w:widowControl w:val="0"/>
              <w:autoSpaceDE w:val="0"/>
              <w:autoSpaceDN w:val="0"/>
              <w:adjustRightInd w:val="0"/>
              <w:spacing w:after="360"/>
              <w:rPr>
                <w:rFonts w:ascii="Lucida Grande" w:hAnsi="Lucida Grande" w:cs="Lucida Grande"/>
              </w:rPr>
            </w:pPr>
            <w:r>
              <w:rPr>
                <w:rFonts w:ascii="Lucida Grande" w:hAnsi="Lucida Grande" w:cs="Lucida Grande"/>
              </w:rPr>
              <w:t xml:space="preserve">6. PERSONE CON DISABILITÀ – Verranno eliminate inutili duplicazioni di documenti e di adempimenti nelle certificazioni sanitarie a favore delle persone con disabilità. Il verbale di accertamento dell’invalidità potrà sostituire </w:t>
            </w:r>
            <w:proofErr w:type="gramStart"/>
            <w:r>
              <w:rPr>
                <w:rFonts w:ascii="Lucida Grande" w:hAnsi="Lucida Grande" w:cs="Lucida Grande"/>
              </w:rPr>
              <w:t>le attestazioni medico legali richieste</w:t>
            </w:r>
            <w:proofErr w:type="gramEnd"/>
            <w:r>
              <w:rPr>
                <w:rFonts w:ascii="Lucida Grande" w:hAnsi="Lucida Grande" w:cs="Lucida Grande"/>
              </w:rPr>
              <w:t>, ad esempio, per il rilascio del contrassegno per parcheggio e di accesso al centro storico, l’IVA agevolata per l’acquisto dell’auto, l’esenzione dal bollo auto e dall’imposta di trascrizione al PRA.</w:t>
            </w:r>
          </w:p>
          <w:p w:rsidR="00245C99" w:rsidRDefault="00245C99">
            <w:pPr>
              <w:widowControl w:val="0"/>
              <w:autoSpaceDE w:val="0"/>
              <w:autoSpaceDN w:val="0"/>
              <w:adjustRightInd w:val="0"/>
              <w:spacing w:after="360"/>
              <w:rPr>
                <w:rFonts w:ascii="Lucida Grande" w:hAnsi="Lucida Grande" w:cs="Lucida Grande"/>
              </w:rPr>
            </w:pPr>
          </w:p>
          <w:p w:rsidR="00245C99" w:rsidRDefault="00245C99">
            <w:pPr>
              <w:widowControl w:val="0"/>
              <w:autoSpaceDE w:val="0"/>
              <w:autoSpaceDN w:val="0"/>
              <w:adjustRightInd w:val="0"/>
              <w:spacing w:after="360"/>
              <w:rPr>
                <w:rFonts w:ascii="Lucida Grande" w:hAnsi="Lucida Grande" w:cs="Lucida Grande"/>
              </w:rPr>
            </w:pPr>
            <w:r>
              <w:rPr>
                <w:rFonts w:ascii="Lucida Grande" w:hAnsi="Lucida Grande" w:cs="Lucida Grande"/>
              </w:rPr>
              <w:t xml:space="preserve">7. ASTENSIONE ANTICIPATA DAL LAVORO DELLE LAVORATRICI IN GRAVIDANZA – la norma modifica l’articolo </w:t>
            </w:r>
            <w:proofErr w:type="gramStart"/>
            <w:r>
              <w:rPr>
                <w:rFonts w:ascii="Lucida Grande" w:hAnsi="Lucida Grande" w:cs="Lucida Grande"/>
              </w:rPr>
              <w:t>17</w:t>
            </w:r>
            <w:proofErr w:type="gramEnd"/>
            <w:r>
              <w:rPr>
                <w:rFonts w:ascii="Lucida Grande" w:hAnsi="Lucida Grande" w:cs="Lucida Grande"/>
              </w:rPr>
              <w:t xml:space="preserve"> del decreto legislativo 26 marzo 2001, n. 151 in materia di interdizione dal lavoro delle lavoratrici in stato di gravidanza prevedendo diverse fattispecie di astensione obbligatoria in presenza di determinate condizioni</w:t>
            </w:r>
          </w:p>
          <w:p w:rsidR="00245C99" w:rsidRDefault="00245C99">
            <w:pPr>
              <w:widowControl w:val="0"/>
              <w:autoSpaceDE w:val="0"/>
              <w:autoSpaceDN w:val="0"/>
              <w:adjustRightInd w:val="0"/>
              <w:spacing w:after="360"/>
              <w:rPr>
                <w:rFonts w:ascii="Lucida Grande" w:hAnsi="Lucida Grande" w:cs="Lucida Grande"/>
              </w:rPr>
            </w:pPr>
          </w:p>
          <w:p w:rsidR="00245C99" w:rsidRDefault="00245C99">
            <w:pPr>
              <w:widowControl w:val="0"/>
              <w:autoSpaceDE w:val="0"/>
              <w:autoSpaceDN w:val="0"/>
              <w:adjustRightInd w:val="0"/>
              <w:spacing w:after="360"/>
              <w:rPr>
                <w:rFonts w:ascii="Lucida Grande" w:hAnsi="Lucida Grande" w:cs="Lucida Grande"/>
              </w:rPr>
            </w:pPr>
            <w:r>
              <w:rPr>
                <w:rFonts w:ascii="Lucida Grande" w:hAnsi="Lucida Grande" w:cs="Lucida Grande"/>
              </w:rPr>
              <w:t xml:space="preserve">8. PRIVACY – eliminato l’obbligo di predisporre e aggiornare il documento programmatico sulla sicurezza (DPS) che, oltre a non essere previsto tra le misure di sicurezza richieste dalla Direttiva 95/46/CE del Parlamento europeo e del Consiglio, del 24 ottobre 1995, rappresenta un adempimento meramente superfluo. Restano comunque ferme le misure di sicurezza previste dalla normativa vigente. Il risparmio stimato per le PMI è di circa 313 milioni di euro </w:t>
            </w:r>
            <w:proofErr w:type="gramStart"/>
            <w:r>
              <w:rPr>
                <w:rFonts w:ascii="Lucida Grande" w:hAnsi="Lucida Grande" w:cs="Lucida Grande"/>
              </w:rPr>
              <w:t>all’</w:t>
            </w:r>
            <w:proofErr w:type="gramEnd"/>
            <w:r>
              <w:rPr>
                <w:rFonts w:ascii="Lucida Grande" w:hAnsi="Lucida Grande" w:cs="Lucida Grande"/>
              </w:rPr>
              <w:t>anno.</w:t>
            </w:r>
          </w:p>
          <w:p w:rsidR="00245C99" w:rsidRDefault="00245C99">
            <w:pPr>
              <w:widowControl w:val="0"/>
              <w:autoSpaceDE w:val="0"/>
              <w:autoSpaceDN w:val="0"/>
              <w:adjustRightInd w:val="0"/>
              <w:spacing w:after="360"/>
              <w:rPr>
                <w:rFonts w:ascii="Lucida Grande" w:hAnsi="Lucida Grande" w:cs="Lucida Grande"/>
              </w:rPr>
            </w:pPr>
          </w:p>
          <w:p w:rsidR="00245C99" w:rsidRDefault="00245C99">
            <w:pPr>
              <w:widowControl w:val="0"/>
              <w:autoSpaceDE w:val="0"/>
              <w:autoSpaceDN w:val="0"/>
              <w:adjustRightInd w:val="0"/>
              <w:spacing w:after="360"/>
              <w:rPr>
                <w:rFonts w:ascii="Lucida Grande" w:hAnsi="Lucida Grande" w:cs="Lucida Grande"/>
              </w:rPr>
            </w:pPr>
            <w:r>
              <w:rPr>
                <w:rFonts w:ascii="Lucida Grande" w:hAnsi="Lucida Grande" w:cs="Lucida Grande"/>
              </w:rPr>
              <w:t xml:space="preserve">9. IMPIANTI TERMICI – Si elimina </w:t>
            </w:r>
            <w:proofErr w:type="gramStart"/>
            <w:r>
              <w:rPr>
                <w:rFonts w:ascii="Lucida Grande" w:hAnsi="Lucida Grande" w:cs="Lucida Grande"/>
              </w:rPr>
              <w:t xml:space="preserve">una </w:t>
            </w:r>
            <w:proofErr w:type="gramEnd"/>
            <w:r>
              <w:rPr>
                <w:rFonts w:ascii="Lucida Grande" w:hAnsi="Lucida Grande" w:cs="Lucida Grande"/>
              </w:rPr>
              <w:t>inutile duplicazione nelle certificazioni di conformità, con un risparmio stimato in oltre 50 milioni all’anno.</w:t>
            </w:r>
          </w:p>
          <w:p w:rsidR="00245C99" w:rsidRDefault="00245C99">
            <w:pPr>
              <w:widowControl w:val="0"/>
              <w:autoSpaceDE w:val="0"/>
              <w:autoSpaceDN w:val="0"/>
              <w:adjustRightInd w:val="0"/>
              <w:spacing w:after="360"/>
              <w:rPr>
                <w:rFonts w:ascii="Lucida Grande" w:hAnsi="Lucida Grande" w:cs="Lucida Grande"/>
              </w:rPr>
            </w:pPr>
          </w:p>
          <w:p w:rsidR="00245C99" w:rsidRDefault="00245C99">
            <w:pPr>
              <w:widowControl w:val="0"/>
              <w:autoSpaceDE w:val="0"/>
              <w:autoSpaceDN w:val="0"/>
              <w:adjustRightInd w:val="0"/>
              <w:spacing w:after="360"/>
              <w:rPr>
                <w:rFonts w:ascii="Lucida Grande" w:hAnsi="Lucida Grande" w:cs="Lucida Grande"/>
              </w:rPr>
            </w:pPr>
            <w:r>
              <w:rPr>
                <w:rFonts w:ascii="Lucida Grande" w:hAnsi="Lucida Grande" w:cs="Lucida Grande"/>
              </w:rPr>
              <w:t xml:space="preserve">10. DISPOSIZIONI DI SEMPLIFICAZIONE IN MATERIA DI AGRICOLTURA E PESCA – fra le altre quelle in tema di fascicolo elettronico dell’impresa agricola e delle </w:t>
            </w:r>
            <w:proofErr w:type="gramStart"/>
            <w:r>
              <w:rPr>
                <w:rFonts w:ascii="Lucida Grande" w:hAnsi="Lucida Grande" w:cs="Lucida Grande"/>
              </w:rPr>
              <w:t>imprese</w:t>
            </w:r>
            <w:proofErr w:type="gramEnd"/>
            <w:r>
              <w:rPr>
                <w:rFonts w:ascii="Lucida Grande" w:hAnsi="Lucida Grande" w:cs="Lucida Grande"/>
              </w:rPr>
              <w:t xml:space="preserve"> di pesca e la semplificazione, rilevante anche ai fini della lotta all’illegalità diffusa nel settore</w:t>
            </w:r>
          </w:p>
          <w:p w:rsidR="00245C99" w:rsidRDefault="00245C99">
            <w:pPr>
              <w:widowControl w:val="0"/>
              <w:autoSpaceDE w:val="0"/>
              <w:autoSpaceDN w:val="0"/>
              <w:adjustRightInd w:val="0"/>
              <w:spacing w:after="360"/>
              <w:rPr>
                <w:rFonts w:ascii="Lucida Grande" w:hAnsi="Lucida Grande" w:cs="Lucida Grande"/>
              </w:rPr>
            </w:pPr>
          </w:p>
          <w:p w:rsidR="00245C99" w:rsidRDefault="00245C99">
            <w:pPr>
              <w:widowControl w:val="0"/>
              <w:autoSpaceDE w:val="0"/>
              <w:autoSpaceDN w:val="0"/>
              <w:adjustRightInd w:val="0"/>
              <w:spacing w:after="360"/>
              <w:rPr>
                <w:rFonts w:ascii="Lucida Grande" w:hAnsi="Lucida Grande" w:cs="Lucida Grande"/>
              </w:rPr>
            </w:pPr>
            <w:r>
              <w:rPr>
                <w:rFonts w:ascii="Lucida Grande" w:hAnsi="Lucida Grande" w:cs="Lucida Grande"/>
              </w:rPr>
              <w:t xml:space="preserve">11. SEMPLIFICAZIONE NELLE ASSUNZIONI DI LAVORATORI EXTRA UE – la norma riduce gli oneri amministrativi connessi alla </w:t>
            </w:r>
            <w:proofErr w:type="gramStart"/>
            <w:r>
              <w:rPr>
                <w:rFonts w:ascii="Lucida Grande" w:hAnsi="Lucida Grande" w:cs="Lucida Grande"/>
              </w:rPr>
              <w:t>stipula</w:t>
            </w:r>
            <w:proofErr w:type="gramEnd"/>
            <w:r>
              <w:rPr>
                <w:rFonts w:ascii="Lucida Grande" w:hAnsi="Lucida Grande" w:cs="Lucida Grande"/>
              </w:rPr>
              <w:t xml:space="preserve"> del contratto di soggiorno per lavoro subordinato per lavoratori stranieri extra comunitari.</w:t>
            </w:r>
          </w:p>
          <w:p w:rsidR="00245C99" w:rsidRDefault="00245C99">
            <w:pPr>
              <w:widowControl w:val="0"/>
              <w:autoSpaceDE w:val="0"/>
              <w:autoSpaceDN w:val="0"/>
              <w:adjustRightInd w:val="0"/>
              <w:spacing w:after="360"/>
              <w:rPr>
                <w:rFonts w:ascii="Lucida Grande" w:hAnsi="Lucida Grande" w:cs="Lucida Grande"/>
              </w:rPr>
            </w:pPr>
          </w:p>
          <w:p w:rsidR="00245C99" w:rsidRDefault="00245C99">
            <w:pPr>
              <w:widowControl w:val="0"/>
              <w:autoSpaceDE w:val="0"/>
              <w:autoSpaceDN w:val="0"/>
              <w:adjustRightInd w:val="0"/>
              <w:spacing w:after="360"/>
              <w:rPr>
                <w:rFonts w:ascii="Lucida Grande" w:hAnsi="Lucida Grande" w:cs="Lucida Grande"/>
              </w:rPr>
            </w:pPr>
            <w:r>
              <w:rPr>
                <w:rFonts w:ascii="Lucida Grande" w:hAnsi="Lucida Grande" w:cs="Lucida Grande"/>
              </w:rPr>
              <w:t xml:space="preserve">12. SEMPLIFICAZIONE ALL’ACCESSO ALLA PROFESSIONE DI AUTOTRASPORTATORE – </w:t>
            </w:r>
            <w:proofErr w:type="gramStart"/>
            <w:r>
              <w:rPr>
                <w:rFonts w:ascii="Lucida Grande" w:hAnsi="Lucida Grande" w:cs="Lucida Grande"/>
              </w:rPr>
              <w:t>viene</w:t>
            </w:r>
            <w:proofErr w:type="gramEnd"/>
            <w:r>
              <w:rPr>
                <w:rFonts w:ascii="Lucida Grande" w:hAnsi="Lucida Grande" w:cs="Lucida Grande"/>
              </w:rPr>
              <w:t xml:space="preserve"> semplificato l’accesso alla professione di autotrasportatore, esentando dall’obbligo dell’esame di idoneità professionale chi ha superato un corso di istruzione secondaria o chi ha diretto in maniera continuativa, per almeno dieci anni, un’impresa del settore.</w:t>
            </w:r>
          </w:p>
          <w:p w:rsidR="00245C99" w:rsidRDefault="00245C99">
            <w:pPr>
              <w:widowControl w:val="0"/>
              <w:autoSpaceDE w:val="0"/>
              <w:autoSpaceDN w:val="0"/>
              <w:adjustRightInd w:val="0"/>
              <w:spacing w:after="360"/>
              <w:rPr>
                <w:rFonts w:ascii="Lucida Grande" w:hAnsi="Lucida Grande" w:cs="Lucida Grande"/>
              </w:rPr>
            </w:pPr>
          </w:p>
          <w:p w:rsidR="00245C99" w:rsidRDefault="00245C99">
            <w:pPr>
              <w:widowControl w:val="0"/>
              <w:autoSpaceDE w:val="0"/>
              <w:autoSpaceDN w:val="0"/>
              <w:adjustRightInd w:val="0"/>
              <w:spacing w:after="360"/>
              <w:rPr>
                <w:rFonts w:ascii="Lucida Grande" w:hAnsi="Lucida Grande" w:cs="Lucida Grande"/>
              </w:rPr>
            </w:pPr>
            <w:r>
              <w:rPr>
                <w:rFonts w:ascii="Lucida Grande" w:hAnsi="Lucida Grande" w:cs="Lucida Grande"/>
              </w:rPr>
              <w:t>SEMPLIFICAZIONI PER IMPRESE, INFRASTRUTTURE, TRASPORTI</w:t>
            </w:r>
          </w:p>
          <w:p w:rsidR="00245C99" w:rsidRDefault="00245C99">
            <w:pPr>
              <w:widowControl w:val="0"/>
              <w:autoSpaceDE w:val="0"/>
              <w:autoSpaceDN w:val="0"/>
              <w:adjustRightInd w:val="0"/>
              <w:spacing w:after="360"/>
              <w:rPr>
                <w:rFonts w:ascii="Lucida Grande" w:hAnsi="Lucida Grande" w:cs="Lucida Grande"/>
              </w:rPr>
            </w:pPr>
          </w:p>
          <w:p w:rsidR="00245C99" w:rsidRDefault="00245C99">
            <w:pPr>
              <w:widowControl w:val="0"/>
              <w:autoSpaceDE w:val="0"/>
              <w:autoSpaceDN w:val="0"/>
              <w:adjustRightInd w:val="0"/>
              <w:spacing w:after="360"/>
              <w:rPr>
                <w:rFonts w:ascii="Lucida Grande" w:hAnsi="Lucida Grande" w:cs="Lucida Grande"/>
              </w:rPr>
            </w:pPr>
            <w:r>
              <w:rPr>
                <w:rFonts w:ascii="Lucida Grande" w:hAnsi="Lucida Grande" w:cs="Lucida Grande"/>
              </w:rPr>
              <w:t xml:space="preserve">1. ADEMPIMENTI PIÙ CELERI DALLA PUBBLICA AMMINISTRAZIONE – La nuova norma prevede l’obbligo della trasmissione alla Corte dei Conti </w:t>
            </w:r>
            <w:proofErr w:type="gramStart"/>
            <w:r>
              <w:rPr>
                <w:rFonts w:ascii="Lucida Grande" w:hAnsi="Lucida Grande" w:cs="Lucida Grande"/>
              </w:rPr>
              <w:t>delle</w:t>
            </w:r>
            <w:proofErr w:type="gramEnd"/>
            <w:r>
              <w:rPr>
                <w:rFonts w:ascii="Lucida Grande" w:hAnsi="Lucida Grande" w:cs="Lucida Grande"/>
              </w:rPr>
              <w:t xml:space="preserve"> sentenze che accertano l’inadempimento dell’amministrazione all’obbligo di attuare un determinato provvedimento. All’interno di ogni amministrazione </w:t>
            </w:r>
            <w:proofErr w:type="gramStart"/>
            <w:r>
              <w:rPr>
                <w:rFonts w:ascii="Lucida Grande" w:hAnsi="Lucida Grande" w:cs="Lucida Grande"/>
              </w:rPr>
              <w:t>viene</w:t>
            </w:r>
            <w:proofErr w:type="gramEnd"/>
            <w:r>
              <w:rPr>
                <w:rFonts w:ascii="Lucida Grande" w:hAnsi="Lucida Grande" w:cs="Lucida Grande"/>
              </w:rPr>
              <w:t xml:space="preserve"> inoltre prevista una figura di vertice a cui saranno attribuite funzioni sostitutive per la conclusione dei procedimenti, nel caso di inerzia da parte dell’amministrazione stessa.</w:t>
            </w:r>
          </w:p>
          <w:p w:rsidR="00245C99" w:rsidRDefault="00245C99">
            <w:pPr>
              <w:widowControl w:val="0"/>
              <w:autoSpaceDE w:val="0"/>
              <w:autoSpaceDN w:val="0"/>
              <w:adjustRightInd w:val="0"/>
              <w:spacing w:after="360"/>
              <w:rPr>
                <w:rFonts w:ascii="Lucida Grande" w:hAnsi="Lucida Grande" w:cs="Lucida Grande"/>
              </w:rPr>
            </w:pPr>
          </w:p>
          <w:p w:rsidR="00245C99" w:rsidRDefault="00245C99">
            <w:pPr>
              <w:widowControl w:val="0"/>
              <w:autoSpaceDE w:val="0"/>
              <w:autoSpaceDN w:val="0"/>
              <w:adjustRightInd w:val="0"/>
              <w:spacing w:after="360"/>
              <w:rPr>
                <w:rFonts w:ascii="Lucida Grande" w:hAnsi="Lucida Grande" w:cs="Lucida Grande"/>
              </w:rPr>
            </w:pPr>
            <w:r>
              <w:rPr>
                <w:rFonts w:ascii="Lucida Grande" w:hAnsi="Lucida Grande" w:cs="Lucida Grande"/>
              </w:rPr>
              <w:t xml:space="preserve">2. BANCA DATI NAZIONALE DEI CONTRATTI PUBBLICI E AFFIDAMENTO SERVIZI FINANZIARI – Con la nuova normativa, la verifica dei requisiti di ordine generale e speciale richiesti per la partecipazione alle gare di affidamento dei contratti pubblici avverrà attraverso la Banca dati nazionale dei contratti pubblici, istituita presso l’Autorità per la vigilanza sui contratti pubblici di lavori, servizi e forniture. In questo modo saranno </w:t>
            </w:r>
            <w:proofErr w:type="gramStart"/>
            <w:r>
              <w:rPr>
                <w:rFonts w:ascii="Lucida Grande" w:hAnsi="Lucida Grande" w:cs="Lucida Grande"/>
              </w:rPr>
              <w:t>fortemente</w:t>
            </w:r>
            <w:proofErr w:type="gramEnd"/>
            <w:r>
              <w:rPr>
                <w:rFonts w:ascii="Lucida Grande" w:hAnsi="Lucida Grande" w:cs="Lucida Grande"/>
              </w:rPr>
              <w:t xml:space="preserve"> semplificate le procedure di verifica.</w:t>
            </w:r>
          </w:p>
          <w:p w:rsidR="00245C99" w:rsidRDefault="00245C99">
            <w:pPr>
              <w:widowControl w:val="0"/>
              <w:autoSpaceDE w:val="0"/>
              <w:autoSpaceDN w:val="0"/>
              <w:adjustRightInd w:val="0"/>
              <w:spacing w:after="360"/>
              <w:rPr>
                <w:rFonts w:ascii="Lucida Grande" w:hAnsi="Lucida Grande" w:cs="Lucida Grande"/>
              </w:rPr>
            </w:pPr>
          </w:p>
          <w:p w:rsidR="00245C99" w:rsidRDefault="00245C99">
            <w:pPr>
              <w:widowControl w:val="0"/>
              <w:autoSpaceDE w:val="0"/>
              <w:autoSpaceDN w:val="0"/>
              <w:adjustRightInd w:val="0"/>
              <w:spacing w:after="360"/>
              <w:rPr>
                <w:rFonts w:ascii="Lucida Grande" w:hAnsi="Lucida Grande" w:cs="Lucida Grande"/>
              </w:rPr>
            </w:pPr>
            <w:r>
              <w:rPr>
                <w:rFonts w:ascii="Lucida Grande" w:hAnsi="Lucida Grande" w:cs="Lucida Grande"/>
              </w:rPr>
              <w:t xml:space="preserve">3. MODIFICHE DELLE PROCEDURE AMMINISTRATIVE RIGUARDANTI GLI IMPIANTI PRODUTTIVI – La norma prevede che, dopo un periodo di sperimentazione volontaria in determinate aree del territorio, le procedure amministrative che oggi fanno capo agli sportelli unici per le attività produttive siano radicalmente </w:t>
            </w:r>
            <w:proofErr w:type="gramStart"/>
            <w:r>
              <w:rPr>
                <w:rFonts w:ascii="Lucida Grande" w:hAnsi="Lucida Grande" w:cs="Lucida Grande"/>
              </w:rPr>
              <w:t>semplificate</w:t>
            </w:r>
            <w:proofErr w:type="gramEnd"/>
            <w:r>
              <w:rPr>
                <w:rFonts w:ascii="Lucida Grande" w:hAnsi="Lucida Grande" w:cs="Lucida Grande"/>
              </w:rPr>
              <w:t xml:space="preserve"> tramite decreti del governo. Tutti gli adempimenti dovranno dunque essere aboliti oppure unificati in una procedura unica, rapida e soprattutto semplice, facendo ampio ricorso </w:t>
            </w:r>
            <w:proofErr w:type="gramStart"/>
            <w:r>
              <w:rPr>
                <w:rFonts w:ascii="Lucida Grande" w:hAnsi="Lucida Grande" w:cs="Lucida Grande"/>
              </w:rPr>
              <w:t>ad</w:t>
            </w:r>
            <w:proofErr w:type="gramEnd"/>
            <w:r>
              <w:rPr>
                <w:rFonts w:ascii="Lucida Grande" w:hAnsi="Lucida Grande" w:cs="Lucida Grande"/>
              </w:rPr>
              <w:t xml:space="preserve"> una nuova Conferenza di servizi telematica ed obbligatoria. Grazie ai nuovi strumenti telematici </w:t>
            </w:r>
            <w:proofErr w:type="gramStart"/>
            <w:r>
              <w:rPr>
                <w:rFonts w:ascii="Lucida Grande" w:hAnsi="Lucida Grande" w:cs="Lucida Grande"/>
              </w:rPr>
              <w:t>ed</w:t>
            </w:r>
            <w:proofErr w:type="gramEnd"/>
            <w:r>
              <w:rPr>
                <w:rFonts w:ascii="Lucida Grande" w:hAnsi="Lucida Grande" w:cs="Lucida Grande"/>
              </w:rPr>
              <w:t xml:space="preserve"> alla sinergia fra pubblico e privato le imprese saranno, inoltre, messe in grado di conoscere in modo trasparente gli adempimenti e le opportunità, anche economiche e finanziarie, connesse alle proprie scelte. </w:t>
            </w:r>
            <w:proofErr w:type="gramStart"/>
            <w:r>
              <w:rPr>
                <w:rFonts w:ascii="Lucida Grande" w:hAnsi="Lucida Grande" w:cs="Lucida Grande"/>
              </w:rPr>
              <w:t>La norma, proposta dal Ministero dello sviluppo economico e dalla Funzione pubblica e già condivisa dall’Anci e da molte Regioni e associazi</w:t>
            </w:r>
            <w:proofErr w:type="gramEnd"/>
            <w:r>
              <w:rPr>
                <w:rFonts w:ascii="Lucida Grande" w:hAnsi="Lucida Grande" w:cs="Lucida Grande"/>
              </w:rPr>
              <w:t>oni imprenditoriali, mira a creare un clima favorevole alla nascita e allo sviluppo delle iniziative imprenditoriali sul territorio, in un nuovo clima di “amministrazione amica” e di leale cooperazione fra tutti i soggetti coinvolti a livello centrale, regionale e comunale.</w:t>
            </w:r>
          </w:p>
          <w:p w:rsidR="00245C99" w:rsidRDefault="00245C99">
            <w:pPr>
              <w:widowControl w:val="0"/>
              <w:autoSpaceDE w:val="0"/>
              <w:autoSpaceDN w:val="0"/>
              <w:adjustRightInd w:val="0"/>
              <w:spacing w:after="360"/>
              <w:rPr>
                <w:rFonts w:ascii="Lucida Grande" w:hAnsi="Lucida Grande" w:cs="Lucida Grande"/>
              </w:rPr>
            </w:pPr>
          </w:p>
          <w:p w:rsidR="00245C99" w:rsidRDefault="00245C99">
            <w:pPr>
              <w:widowControl w:val="0"/>
              <w:autoSpaceDE w:val="0"/>
              <w:autoSpaceDN w:val="0"/>
              <w:adjustRightInd w:val="0"/>
              <w:spacing w:after="360"/>
              <w:rPr>
                <w:rFonts w:ascii="Lucida Grande" w:hAnsi="Lucida Grande" w:cs="Lucida Grande"/>
              </w:rPr>
            </w:pPr>
            <w:r>
              <w:rPr>
                <w:rFonts w:ascii="Lucida Grande" w:hAnsi="Lucida Grande" w:cs="Lucida Grande"/>
              </w:rPr>
              <w:t xml:space="preserve">4. MODIFICHE DEL TESTO UNICO DELLE LEGGI DI PUBBLICA SICUREZZA E SEMPLIFICAZIONI DEI CONTROLLI – I controlli della pubblica autorità diventano più efficaci e le procedure meno farraginose. Con le modifiche apportate al Testo unico delle leggi di pubblica sicurezza, inoltre, molti </w:t>
            </w:r>
            <w:proofErr w:type="gramStart"/>
            <w:r>
              <w:rPr>
                <w:rFonts w:ascii="Lucida Grande" w:hAnsi="Lucida Grande" w:cs="Lucida Grande"/>
              </w:rPr>
              <w:t>controlli</w:t>
            </w:r>
            <w:proofErr w:type="gramEnd"/>
            <w:r>
              <w:rPr>
                <w:rFonts w:ascii="Lucida Grande" w:hAnsi="Lucida Grande" w:cs="Lucida Grande"/>
              </w:rPr>
              <w:t xml:space="preserve"> sulle imprese diventano successivi e non preventivi rispetto all’inizio delle attività. In questo modo sarà possibile avviare subito l’operatività dell’impresa, sapendo che i necessari controlli di legge saranno effettuati ex post, secondo una tempistica e scadenze congrue. Il governo emanerà </w:t>
            </w:r>
            <w:proofErr w:type="gramStart"/>
            <w:r>
              <w:rPr>
                <w:rFonts w:ascii="Lucida Grande" w:hAnsi="Lucida Grande" w:cs="Lucida Grande"/>
              </w:rPr>
              <w:t>appositi</w:t>
            </w:r>
            <w:proofErr w:type="gramEnd"/>
            <w:r>
              <w:rPr>
                <w:rFonts w:ascii="Lucida Grande" w:hAnsi="Lucida Grande" w:cs="Lucida Grande"/>
              </w:rPr>
              <w:t xml:space="preserve"> regolamenti di delegificazione per far sì che tutti i controlli siano ispirati a criteri di semplicità e proporzionalità. Ogni amministrazione sarà obbligata a pubblicare sul proprio sito (così come su www.impresainungiorno.gov.it) la lista dei controlli </w:t>
            </w:r>
            <w:proofErr w:type="gramStart"/>
            <w:r>
              <w:rPr>
                <w:rFonts w:ascii="Lucida Grande" w:hAnsi="Lucida Grande" w:cs="Lucida Grande"/>
              </w:rPr>
              <w:t>a cui</w:t>
            </w:r>
            <w:proofErr w:type="gramEnd"/>
            <w:r>
              <w:rPr>
                <w:rFonts w:ascii="Lucida Grande" w:hAnsi="Lucida Grande" w:cs="Lucida Grande"/>
              </w:rPr>
              <w:t xml:space="preserve"> è assoggettata ogni tipologia di impresa.</w:t>
            </w:r>
          </w:p>
          <w:p w:rsidR="00245C99" w:rsidRDefault="00245C99">
            <w:pPr>
              <w:widowControl w:val="0"/>
              <w:autoSpaceDE w:val="0"/>
              <w:autoSpaceDN w:val="0"/>
              <w:adjustRightInd w:val="0"/>
              <w:spacing w:after="360"/>
              <w:rPr>
                <w:rFonts w:ascii="Lucida Grande" w:hAnsi="Lucida Grande" w:cs="Lucida Grande"/>
              </w:rPr>
            </w:pPr>
          </w:p>
          <w:p w:rsidR="00245C99" w:rsidRDefault="00245C99">
            <w:pPr>
              <w:widowControl w:val="0"/>
              <w:autoSpaceDE w:val="0"/>
              <w:autoSpaceDN w:val="0"/>
              <w:adjustRightInd w:val="0"/>
              <w:spacing w:after="360"/>
              <w:rPr>
                <w:rFonts w:ascii="Lucida Grande" w:hAnsi="Lucida Grande" w:cs="Lucida Grande"/>
              </w:rPr>
            </w:pPr>
            <w:r>
              <w:rPr>
                <w:rFonts w:ascii="Lucida Grande" w:hAnsi="Lucida Grande" w:cs="Lucida Grande"/>
              </w:rPr>
              <w:t xml:space="preserve">5. AUTORIZZAZIONE UNICA IN MATERIA AMBIENTALE PER LE PMI – Viene introdotta un’unica autorizzazione in materia ambientale, così da concentrare in un solo titolo abilitativo tutti gli adempimenti – al momento di competenza di diverse amministrazioni - cui sono sottoposte oggi le Pmi. L’autorizzazione sarà rilasciata dunque da un unico soggetto attuatore, riducendo di molto le tempistiche e gli oneri che </w:t>
            </w:r>
            <w:proofErr w:type="gramStart"/>
            <w:r>
              <w:rPr>
                <w:rFonts w:ascii="Lucida Grande" w:hAnsi="Lucida Grande" w:cs="Lucida Grande"/>
              </w:rPr>
              <w:t>attualmente</w:t>
            </w:r>
            <w:proofErr w:type="gramEnd"/>
            <w:r>
              <w:rPr>
                <w:rFonts w:ascii="Lucida Grande" w:hAnsi="Lucida Grande" w:cs="Lucida Grande"/>
              </w:rPr>
              <w:t xml:space="preserve"> gravano sulle imprese.</w:t>
            </w:r>
          </w:p>
          <w:p w:rsidR="00245C99" w:rsidRDefault="00245C99">
            <w:pPr>
              <w:widowControl w:val="0"/>
              <w:autoSpaceDE w:val="0"/>
              <w:autoSpaceDN w:val="0"/>
              <w:adjustRightInd w:val="0"/>
              <w:spacing w:after="360"/>
              <w:rPr>
                <w:rFonts w:ascii="Lucida Grande" w:hAnsi="Lucida Grande" w:cs="Lucida Grande"/>
              </w:rPr>
            </w:pPr>
          </w:p>
          <w:p w:rsidR="00245C99" w:rsidRDefault="00245C99">
            <w:pPr>
              <w:widowControl w:val="0"/>
              <w:autoSpaceDE w:val="0"/>
              <w:autoSpaceDN w:val="0"/>
              <w:adjustRightInd w:val="0"/>
              <w:spacing w:after="360"/>
              <w:rPr>
                <w:rFonts w:ascii="Lucida Grande" w:hAnsi="Lucida Grande" w:cs="Lucida Grande"/>
              </w:rPr>
            </w:pPr>
            <w:r>
              <w:rPr>
                <w:rFonts w:ascii="Lucida Grande" w:hAnsi="Lucida Grande" w:cs="Lucida Grande"/>
              </w:rPr>
              <w:t xml:space="preserve">6. PROCEDURE PIÙ SNELLE PER LE IMPRESE AGRICOLE – Per garantire una sempre più ampia liberalizzazione delle attività imprenditoriali, la nuova norma semplifica gli adempimenti amministrativi necessari per l’esercizio dell’attività di vendita diretta da parte </w:t>
            </w:r>
            <w:proofErr w:type="gramStart"/>
            <w:r>
              <w:rPr>
                <w:rFonts w:ascii="Lucida Grande" w:hAnsi="Lucida Grande" w:cs="Lucida Grande"/>
              </w:rPr>
              <w:t>degli</w:t>
            </w:r>
            <w:proofErr w:type="gramEnd"/>
            <w:r>
              <w:rPr>
                <w:rFonts w:ascii="Lucida Grande" w:hAnsi="Lucida Grande" w:cs="Lucida Grande"/>
              </w:rPr>
              <w:t xml:space="preserve"> imprenditori agricoli in forma itinerante. In particolare, l’imprenditore agricolo potrà iniziare l’attività contestualmente all’invio della comunicazione.</w:t>
            </w:r>
          </w:p>
          <w:p w:rsidR="00245C99" w:rsidRDefault="00245C99">
            <w:pPr>
              <w:widowControl w:val="0"/>
              <w:autoSpaceDE w:val="0"/>
              <w:autoSpaceDN w:val="0"/>
              <w:adjustRightInd w:val="0"/>
              <w:spacing w:after="360"/>
              <w:rPr>
                <w:rFonts w:ascii="Lucida Grande" w:hAnsi="Lucida Grande" w:cs="Lucida Grande"/>
              </w:rPr>
            </w:pPr>
          </w:p>
          <w:p w:rsidR="00245C99" w:rsidRDefault="00245C99">
            <w:pPr>
              <w:widowControl w:val="0"/>
              <w:autoSpaceDE w:val="0"/>
              <w:autoSpaceDN w:val="0"/>
              <w:adjustRightInd w:val="0"/>
              <w:spacing w:after="360"/>
              <w:rPr>
                <w:rFonts w:ascii="Lucida Grande" w:hAnsi="Lucida Grande" w:cs="Lucida Grande"/>
              </w:rPr>
            </w:pPr>
            <w:r>
              <w:rPr>
                <w:rFonts w:ascii="Lucida Grande" w:hAnsi="Lucida Grande" w:cs="Lucida Grande"/>
              </w:rPr>
              <w:t>7. IMPRESE DI PANIFICAZIONE APERTE NEI GIORNI FESTIVI – Niente più vincoli per le chiusure domenicali e festive per le aziende di panificazione, in modo da consentire loro di rifornire le altre imprese ed esercizi commerciali che già beneficiano di questo tipo di apertura.</w:t>
            </w:r>
          </w:p>
          <w:p w:rsidR="00245C99" w:rsidRDefault="00245C99">
            <w:pPr>
              <w:widowControl w:val="0"/>
              <w:autoSpaceDE w:val="0"/>
              <w:autoSpaceDN w:val="0"/>
              <w:adjustRightInd w:val="0"/>
              <w:spacing w:after="360"/>
              <w:rPr>
                <w:rFonts w:ascii="Lucida Grande" w:hAnsi="Lucida Grande" w:cs="Lucida Grande"/>
              </w:rPr>
            </w:pPr>
          </w:p>
          <w:p w:rsidR="00245C99" w:rsidRDefault="00245C99">
            <w:pPr>
              <w:widowControl w:val="0"/>
              <w:autoSpaceDE w:val="0"/>
              <w:autoSpaceDN w:val="0"/>
              <w:adjustRightInd w:val="0"/>
              <w:spacing w:after="360"/>
              <w:rPr>
                <w:rFonts w:ascii="Lucida Grande" w:hAnsi="Lucida Grande" w:cs="Lucida Grande"/>
              </w:rPr>
            </w:pPr>
            <w:r>
              <w:rPr>
                <w:rFonts w:ascii="Lucida Grande" w:hAnsi="Lucida Grande" w:cs="Lucida Grande"/>
              </w:rPr>
              <w:t xml:space="preserve">8. CIRCOLAZIONE DEI MEZZI PESANTI E TARATURA DEL TACHIGRAFO – i Divieti di circolazione per i mezzi pesanti potranno riguardare, oltre che </w:t>
            </w:r>
            <w:proofErr w:type="gramStart"/>
            <w:r>
              <w:rPr>
                <w:rFonts w:ascii="Lucida Grande" w:hAnsi="Lucida Grande" w:cs="Lucida Grande"/>
              </w:rPr>
              <w:t>le giornate festivi</w:t>
            </w:r>
            <w:proofErr w:type="gramEnd"/>
            <w:r>
              <w:rPr>
                <w:rFonts w:ascii="Lucida Grande" w:hAnsi="Lucida Grande" w:cs="Lucida Grande"/>
              </w:rPr>
              <w:t>, anche ulteriori giorni individuati contemperati con le esigenze di sicurezza e traffico stradale e gli effetti che tali divieti possono avere sul sistema economico-produttivo nel suo complesso. Inoltre, la taratura del tachigrafo sui veicoli adibiti al trasporto su strada passa da uno a due anni, in linea con gli altri Paesi europei.</w:t>
            </w:r>
          </w:p>
          <w:p w:rsidR="00245C99" w:rsidRDefault="00245C99">
            <w:pPr>
              <w:widowControl w:val="0"/>
              <w:autoSpaceDE w:val="0"/>
              <w:autoSpaceDN w:val="0"/>
              <w:adjustRightInd w:val="0"/>
              <w:spacing w:after="360"/>
              <w:rPr>
                <w:rFonts w:ascii="Lucida Grande" w:hAnsi="Lucida Grande" w:cs="Lucida Grande"/>
              </w:rPr>
            </w:pPr>
          </w:p>
          <w:p w:rsidR="00245C99" w:rsidRDefault="00245C99">
            <w:pPr>
              <w:widowControl w:val="0"/>
              <w:autoSpaceDE w:val="0"/>
              <w:autoSpaceDN w:val="0"/>
              <w:adjustRightInd w:val="0"/>
              <w:spacing w:after="360"/>
              <w:rPr>
                <w:rFonts w:ascii="Lucida Grande" w:hAnsi="Lucida Grande" w:cs="Lucida Grande"/>
              </w:rPr>
            </w:pPr>
            <w:r>
              <w:rPr>
                <w:rFonts w:ascii="Lucida Grande" w:hAnsi="Lucida Grande" w:cs="Lucida Grande"/>
              </w:rPr>
              <w:t xml:space="preserve">8. SCIA – Il Governo, entro il 2012, individuerà in modo tassativo le autorizzazioni da mantenere, le attività sottoposte alla segnalazione certificata </w:t>
            </w:r>
            <w:proofErr w:type="gramStart"/>
            <w:r>
              <w:rPr>
                <w:rFonts w:ascii="Lucida Grande" w:hAnsi="Lucida Grande" w:cs="Lucida Grande"/>
              </w:rPr>
              <w:t xml:space="preserve">di </w:t>
            </w:r>
            <w:proofErr w:type="gramEnd"/>
            <w:r>
              <w:rPr>
                <w:rFonts w:ascii="Lucida Grande" w:hAnsi="Lucida Grande" w:cs="Lucida Grande"/>
              </w:rPr>
              <w:t>inizio di attività (SCIA) , quelle per cui basta una semplice comunicazione e le attività del tutto libere; verranno di conseguenza abrogate tutte le disposizioni incompatibili assicurando chiarezza e certezza alle imprese. Inoltre saranno attivati, con la partecipazione di tutti i soggetti interessati, percorsi sperimentali di semplificazione amministrativa per le imprese, in ambiti territoriali delimitati e a partecipazione volontaria.</w:t>
            </w:r>
          </w:p>
          <w:p w:rsidR="00245C99" w:rsidRDefault="00245C99">
            <w:pPr>
              <w:widowControl w:val="0"/>
              <w:autoSpaceDE w:val="0"/>
              <w:autoSpaceDN w:val="0"/>
              <w:adjustRightInd w:val="0"/>
              <w:spacing w:after="360"/>
              <w:rPr>
                <w:rFonts w:ascii="Lucida Grande" w:hAnsi="Lucida Grande" w:cs="Lucida Grande"/>
              </w:rPr>
            </w:pPr>
          </w:p>
          <w:p w:rsidR="00245C99" w:rsidRDefault="00245C99">
            <w:pPr>
              <w:widowControl w:val="0"/>
              <w:autoSpaceDE w:val="0"/>
              <w:autoSpaceDN w:val="0"/>
              <w:adjustRightInd w:val="0"/>
              <w:spacing w:after="360"/>
              <w:rPr>
                <w:rFonts w:ascii="Lucida Grande" w:hAnsi="Lucida Grande" w:cs="Lucida Grande"/>
              </w:rPr>
            </w:pPr>
            <w:r>
              <w:rPr>
                <w:rFonts w:ascii="Lucida Grande" w:hAnsi="Lucida Grande" w:cs="Lucida Grande"/>
              </w:rPr>
              <w:t xml:space="preserve">9. UNA SOLA AUTORIZZAZIONE AMBIENTALE PER LE PICCOLE E MEDIE IMPRESE: oggi le PMI sono tenute a una serie di adempimenti di competenza </w:t>
            </w:r>
            <w:proofErr w:type="gramStart"/>
            <w:r>
              <w:rPr>
                <w:rFonts w:ascii="Lucida Grande" w:hAnsi="Lucida Grande" w:cs="Lucida Grande"/>
              </w:rPr>
              <w:t>di</w:t>
            </w:r>
            <w:proofErr w:type="gramEnd"/>
            <w:r>
              <w:rPr>
                <w:rFonts w:ascii="Lucida Grande" w:hAnsi="Lucida Grande" w:cs="Lucida Grande"/>
              </w:rPr>
              <w:t xml:space="preserve"> diverse amministrazioni (scarichi, emissioni, rifiuti, ecc.) che generano oneri e costi sproporzionati. E’ stato valutato che l’onere burocratico per le imprese supera oggi 1,3 miliardi di euro </w:t>
            </w:r>
            <w:proofErr w:type="gramStart"/>
            <w:r>
              <w:rPr>
                <w:rFonts w:ascii="Lucida Grande" w:hAnsi="Lucida Grande" w:cs="Lucida Grande"/>
              </w:rPr>
              <w:t>all’</w:t>
            </w:r>
            <w:proofErr w:type="gramEnd"/>
            <w:r>
              <w:rPr>
                <w:rFonts w:ascii="Lucida Grande" w:hAnsi="Lucida Grande" w:cs="Lucida Grande"/>
              </w:rPr>
              <w:t>anno.</w:t>
            </w:r>
          </w:p>
          <w:p w:rsidR="00245C99" w:rsidRDefault="00245C99">
            <w:pPr>
              <w:widowControl w:val="0"/>
              <w:autoSpaceDE w:val="0"/>
              <w:autoSpaceDN w:val="0"/>
              <w:adjustRightInd w:val="0"/>
              <w:spacing w:after="360"/>
              <w:rPr>
                <w:rFonts w:ascii="Lucida Grande" w:hAnsi="Lucida Grande" w:cs="Lucida Grande"/>
              </w:rPr>
            </w:pPr>
          </w:p>
          <w:p w:rsidR="00245C99" w:rsidRDefault="00245C99">
            <w:pPr>
              <w:widowControl w:val="0"/>
              <w:autoSpaceDE w:val="0"/>
              <w:autoSpaceDN w:val="0"/>
              <w:adjustRightInd w:val="0"/>
              <w:spacing w:after="360"/>
              <w:rPr>
                <w:rFonts w:ascii="Lucida Grande" w:hAnsi="Lucida Grande" w:cs="Lucida Grande"/>
              </w:rPr>
            </w:pPr>
            <w:r>
              <w:rPr>
                <w:rFonts w:ascii="Lucida Grande" w:hAnsi="Lucida Grande" w:cs="Lucida Grande"/>
              </w:rPr>
              <w:t>10. ELIMINAZIONE DI AUTORIZZAZIONI OBSOLETE e adempimenti più leggeri con le modifiche al TULPS (Testo unico delle leggi di pubblica sicurezza).</w:t>
            </w:r>
          </w:p>
          <w:p w:rsidR="00245C99" w:rsidRDefault="00245C99">
            <w:pPr>
              <w:widowControl w:val="0"/>
              <w:autoSpaceDE w:val="0"/>
              <w:autoSpaceDN w:val="0"/>
              <w:adjustRightInd w:val="0"/>
              <w:spacing w:after="360"/>
              <w:rPr>
                <w:rFonts w:ascii="Lucida Grande" w:hAnsi="Lucida Grande" w:cs="Lucida Grande"/>
              </w:rPr>
            </w:pPr>
          </w:p>
          <w:p w:rsidR="00245C99" w:rsidRDefault="00245C99">
            <w:pPr>
              <w:widowControl w:val="0"/>
              <w:autoSpaceDE w:val="0"/>
              <w:autoSpaceDN w:val="0"/>
              <w:adjustRightInd w:val="0"/>
              <w:spacing w:after="360"/>
              <w:rPr>
                <w:rFonts w:ascii="Lucida Grande" w:hAnsi="Lucida Grande" w:cs="Lucida Grande"/>
              </w:rPr>
            </w:pPr>
            <w:r>
              <w:rPr>
                <w:rFonts w:ascii="Lucida Grande" w:hAnsi="Lucida Grande" w:cs="Lucida Grande"/>
              </w:rPr>
              <w:t xml:space="preserve">11. COORDINAMENTO E RAZIONALIZZAZIONE DEI CONTROLLI SULLE IMPRESE – in modo da garantire semplicità, efficienza e proporzionalità al rischio: il Governo dovrà provvedere attraverso </w:t>
            </w:r>
            <w:proofErr w:type="gramStart"/>
            <w:r>
              <w:rPr>
                <w:rFonts w:ascii="Lucida Grande" w:hAnsi="Lucida Grande" w:cs="Lucida Grande"/>
              </w:rPr>
              <w:t>appositi</w:t>
            </w:r>
            <w:proofErr w:type="gramEnd"/>
            <w:r>
              <w:rPr>
                <w:rFonts w:ascii="Lucida Grande" w:hAnsi="Lucida Grande" w:cs="Lucida Grande"/>
              </w:rPr>
              <w:t xml:space="preserve"> regolamenti di semplificazione.</w:t>
            </w:r>
          </w:p>
          <w:p w:rsidR="00245C99" w:rsidRDefault="00245C99">
            <w:pPr>
              <w:widowControl w:val="0"/>
              <w:autoSpaceDE w:val="0"/>
              <w:autoSpaceDN w:val="0"/>
              <w:adjustRightInd w:val="0"/>
              <w:spacing w:after="360"/>
              <w:rPr>
                <w:rFonts w:ascii="Lucida Grande" w:hAnsi="Lucida Grande" w:cs="Lucida Grande"/>
              </w:rPr>
            </w:pPr>
          </w:p>
          <w:p w:rsidR="00245C99" w:rsidRDefault="00245C99">
            <w:pPr>
              <w:widowControl w:val="0"/>
              <w:autoSpaceDE w:val="0"/>
              <w:autoSpaceDN w:val="0"/>
              <w:adjustRightInd w:val="0"/>
              <w:spacing w:after="360"/>
              <w:rPr>
                <w:rFonts w:ascii="Lucida Grande" w:hAnsi="Lucida Grande" w:cs="Lucida Grande"/>
              </w:rPr>
            </w:pPr>
            <w:r>
              <w:rPr>
                <w:rFonts w:ascii="Lucida Grande" w:hAnsi="Lucida Grande" w:cs="Lucida Grande"/>
              </w:rPr>
              <w:t xml:space="preserve">12. DELIBERE CIPE PIÙ SNELLE E VELOCI – Via libera a </w:t>
            </w:r>
            <w:proofErr w:type="gramStart"/>
            <w:r>
              <w:rPr>
                <w:rFonts w:ascii="Lucida Grande" w:hAnsi="Lucida Grande" w:cs="Lucida Grande"/>
              </w:rPr>
              <w:t>modalità</w:t>
            </w:r>
            <w:proofErr w:type="gramEnd"/>
            <w:r>
              <w:rPr>
                <w:rFonts w:ascii="Lucida Grande" w:hAnsi="Lucida Grande" w:cs="Lucida Grande"/>
              </w:rPr>
              <w:t xml:space="preserve"> più snelle per l’adozione delle delibere Cipe in modo da semplificarne il funzionamento e ridurre i tempi di attuazione in linea con quanto già disposto dal decreto “Salva Italia” per quanto riguarda i progetti di opere pubbliche.</w:t>
            </w:r>
          </w:p>
          <w:p w:rsidR="00245C99" w:rsidRDefault="00245C99">
            <w:pPr>
              <w:widowControl w:val="0"/>
              <w:autoSpaceDE w:val="0"/>
              <w:autoSpaceDN w:val="0"/>
              <w:adjustRightInd w:val="0"/>
              <w:spacing w:after="360"/>
              <w:rPr>
                <w:rFonts w:ascii="Lucida Grande" w:hAnsi="Lucida Grande" w:cs="Lucida Grande"/>
              </w:rPr>
            </w:pPr>
          </w:p>
          <w:p w:rsidR="00245C99" w:rsidRDefault="00245C99">
            <w:pPr>
              <w:widowControl w:val="0"/>
              <w:autoSpaceDE w:val="0"/>
              <w:autoSpaceDN w:val="0"/>
              <w:adjustRightInd w:val="0"/>
              <w:spacing w:after="360"/>
              <w:rPr>
                <w:rFonts w:ascii="Lucida Grande" w:hAnsi="Lucida Grande" w:cs="Lucida Grande"/>
              </w:rPr>
            </w:pPr>
          </w:p>
          <w:p w:rsidR="00245C99" w:rsidRDefault="00245C99">
            <w:pPr>
              <w:widowControl w:val="0"/>
              <w:autoSpaceDE w:val="0"/>
              <w:autoSpaceDN w:val="0"/>
              <w:adjustRightInd w:val="0"/>
              <w:spacing w:after="360"/>
              <w:rPr>
                <w:rFonts w:ascii="Lucida Grande" w:hAnsi="Lucida Grande" w:cs="Lucida Grande"/>
              </w:rPr>
            </w:pPr>
            <w:r>
              <w:rPr>
                <w:rFonts w:ascii="Lucida Grande" w:hAnsi="Lucida Grande" w:cs="Lucida Grande"/>
              </w:rPr>
              <w:t>SEMPLIFICAZIONI PER LE PUBBLICHE AMMINISTRAZIONI</w:t>
            </w:r>
          </w:p>
          <w:p w:rsidR="00245C99" w:rsidRDefault="00245C99">
            <w:pPr>
              <w:widowControl w:val="0"/>
              <w:autoSpaceDE w:val="0"/>
              <w:autoSpaceDN w:val="0"/>
              <w:adjustRightInd w:val="0"/>
              <w:spacing w:after="360"/>
              <w:rPr>
                <w:rFonts w:ascii="Lucida Grande" w:hAnsi="Lucida Grande" w:cs="Lucida Grande"/>
              </w:rPr>
            </w:pPr>
          </w:p>
          <w:p w:rsidR="00245C99" w:rsidRDefault="00245C99">
            <w:pPr>
              <w:widowControl w:val="0"/>
              <w:autoSpaceDE w:val="0"/>
              <w:autoSpaceDN w:val="0"/>
              <w:adjustRightInd w:val="0"/>
              <w:spacing w:after="360"/>
              <w:rPr>
                <w:rFonts w:ascii="Lucida Grande" w:hAnsi="Lucida Grande" w:cs="Lucida Grande"/>
              </w:rPr>
            </w:pPr>
            <w:r>
              <w:rPr>
                <w:rFonts w:ascii="Lucida Grande" w:hAnsi="Lucida Grande" w:cs="Lucida Grande"/>
              </w:rPr>
              <w:t xml:space="preserve">1. POTERE SOSTITUTIVO – Si prevede che, qualora l’amministrazione </w:t>
            </w:r>
            <w:proofErr w:type="gramStart"/>
            <w:r>
              <w:rPr>
                <w:rFonts w:ascii="Lucida Grande" w:hAnsi="Lucida Grande" w:cs="Lucida Grande"/>
              </w:rPr>
              <w:t>non rispetti</w:t>
            </w:r>
            <w:proofErr w:type="gramEnd"/>
            <w:r>
              <w:rPr>
                <w:rFonts w:ascii="Lucida Grande" w:hAnsi="Lucida Grande" w:cs="Lucida Grande"/>
              </w:rPr>
              <w:t xml:space="preserve"> i tempi di conclusione delle pratiche, cittadini e imprese potranno rivolgersi ad un altro dirigente – preventivamente individuato dal vertice dell’amministrazione – che avrà il compito di provvedere in tempi brevi. Se il funzionario non rispetta i tempi di conclusione delle pratiche, rischia sanzioni disciplinari e contabili.</w:t>
            </w:r>
          </w:p>
          <w:p w:rsidR="00245C99" w:rsidRDefault="00245C99">
            <w:pPr>
              <w:widowControl w:val="0"/>
              <w:autoSpaceDE w:val="0"/>
              <w:autoSpaceDN w:val="0"/>
              <w:adjustRightInd w:val="0"/>
              <w:spacing w:after="360"/>
              <w:rPr>
                <w:rFonts w:ascii="Lucida Grande" w:hAnsi="Lucida Grande" w:cs="Lucida Grande"/>
              </w:rPr>
            </w:pPr>
          </w:p>
          <w:p w:rsidR="00245C99" w:rsidRDefault="00245C99">
            <w:pPr>
              <w:widowControl w:val="0"/>
              <w:autoSpaceDE w:val="0"/>
              <w:autoSpaceDN w:val="0"/>
              <w:adjustRightInd w:val="0"/>
              <w:spacing w:after="360"/>
              <w:rPr>
                <w:rFonts w:ascii="Lucida Grande" w:hAnsi="Lucida Grande" w:cs="Lucida Grande"/>
              </w:rPr>
            </w:pPr>
            <w:r>
              <w:rPr>
                <w:rFonts w:ascii="Lucida Grande" w:hAnsi="Lucida Grande" w:cs="Lucida Grande"/>
              </w:rPr>
              <w:t xml:space="preserve">2. REGULATORY BUDGET: </w:t>
            </w:r>
            <w:proofErr w:type="gramStart"/>
            <w:r>
              <w:rPr>
                <w:rFonts w:ascii="Lucida Grande" w:hAnsi="Lucida Grande" w:cs="Lucida Grande"/>
              </w:rPr>
              <w:t>viene</w:t>
            </w:r>
            <w:proofErr w:type="gramEnd"/>
            <w:r>
              <w:rPr>
                <w:rFonts w:ascii="Lucida Grande" w:hAnsi="Lucida Grande" w:cs="Lucida Grande"/>
              </w:rPr>
              <w:t xml:space="preserve"> introdotto l’obbligo, per le amministrazioni statali, di trasmettere annualmente alla Presidenza del Consiglio dei Ministri una relazione sul bilancio complessivo degli oneri amministrativi, a carico di cittadini e imprese, introdotti e eliminati con gli atti normativi approvati nel corso dell’anno precedente.</w:t>
            </w:r>
          </w:p>
          <w:p w:rsidR="00245C99" w:rsidRDefault="00245C99">
            <w:pPr>
              <w:widowControl w:val="0"/>
              <w:autoSpaceDE w:val="0"/>
              <w:autoSpaceDN w:val="0"/>
              <w:adjustRightInd w:val="0"/>
              <w:spacing w:after="360"/>
              <w:rPr>
                <w:rFonts w:ascii="Lucida Grande" w:hAnsi="Lucida Grande" w:cs="Lucida Grande"/>
              </w:rPr>
            </w:pPr>
            <w:r>
              <w:rPr>
                <w:rFonts w:ascii="Lucida Grande" w:hAnsi="Lucida Grande" w:cs="Lucida Grande"/>
              </w:rPr>
              <w:t xml:space="preserve">Si prevede, inoltre, che il Dipartimento della Funzione pubblica predisponga una relazione complessiva, contenente il bilancio annuale degli oneri amministrativi introdotti ed eliminati, con evidenziato il risultato riferito a </w:t>
            </w:r>
            <w:proofErr w:type="gramStart"/>
            <w:r>
              <w:rPr>
                <w:rFonts w:ascii="Lucida Grande" w:hAnsi="Lucida Grande" w:cs="Lucida Grande"/>
              </w:rPr>
              <w:t xml:space="preserve">ciascuna </w:t>
            </w:r>
            <w:proofErr w:type="gramEnd"/>
            <w:r>
              <w:rPr>
                <w:rFonts w:ascii="Lucida Grande" w:hAnsi="Lucida Grande" w:cs="Lucida Grande"/>
              </w:rPr>
              <w:t xml:space="preserve">amministrazione. Il Dipartimento della Funzione pubblica ha stimato in oltre 23 miliardi di euro </w:t>
            </w:r>
            <w:proofErr w:type="gramStart"/>
            <w:r>
              <w:rPr>
                <w:rFonts w:ascii="Lucida Grande" w:hAnsi="Lucida Grande" w:cs="Lucida Grande"/>
              </w:rPr>
              <w:t>all’</w:t>
            </w:r>
            <w:proofErr w:type="gramEnd"/>
            <w:r>
              <w:rPr>
                <w:rFonts w:ascii="Lucida Grande" w:hAnsi="Lucida Grande" w:cs="Lucida Grande"/>
              </w:rPr>
              <w:t>anno gli oneri amministrativi relativi ad 81 procedure particolarmente rilevanti per le imprese, selezionate con la collaborazione delle associazioni imprenditoriali. Gli effetti della norma consentiranno di tagliare i costi della burocrazia per le imprese e disboscare la giungla delle procedure.</w:t>
            </w:r>
          </w:p>
          <w:p w:rsidR="00245C99" w:rsidRDefault="00245C99">
            <w:pPr>
              <w:widowControl w:val="0"/>
              <w:autoSpaceDE w:val="0"/>
              <w:autoSpaceDN w:val="0"/>
              <w:adjustRightInd w:val="0"/>
              <w:spacing w:after="360"/>
              <w:rPr>
                <w:rFonts w:ascii="Lucida Grande" w:hAnsi="Lucida Grande" w:cs="Lucida Grande"/>
              </w:rPr>
            </w:pPr>
          </w:p>
          <w:p w:rsidR="00245C99" w:rsidRDefault="00245C99">
            <w:pPr>
              <w:widowControl w:val="0"/>
              <w:autoSpaceDE w:val="0"/>
              <w:autoSpaceDN w:val="0"/>
              <w:adjustRightInd w:val="0"/>
              <w:spacing w:after="360"/>
              <w:rPr>
                <w:rFonts w:ascii="Lucida Grande" w:hAnsi="Lucida Grande" w:cs="Lucida Grande"/>
              </w:rPr>
            </w:pPr>
            <w:r>
              <w:rPr>
                <w:rFonts w:ascii="Lucida Grande" w:hAnsi="Lucida Grande" w:cs="Lucida Grande"/>
              </w:rPr>
              <w:t xml:space="preserve">3. SCAMBIO DATI TRA AMMINISTRAZIONI IN MATERIA DI SERVIZI SOCIALI – la norma prevede che gli enti erogatori </w:t>
            </w:r>
            <w:proofErr w:type="gramStart"/>
            <w:r>
              <w:rPr>
                <w:rFonts w:ascii="Lucida Grande" w:hAnsi="Lucida Grande" w:cs="Lucida Grande"/>
              </w:rPr>
              <w:t xml:space="preserve">di </w:t>
            </w:r>
            <w:proofErr w:type="gramEnd"/>
            <w:r>
              <w:rPr>
                <w:rFonts w:ascii="Lucida Grande" w:hAnsi="Lucida Grande" w:cs="Lucida Grande"/>
              </w:rPr>
              <w:t xml:space="preserve">interventi e servizi sociali inviino unitariamente all’INPS le informazioni sui beneficiari e sulle prestazioni concesse, raccordando i flussi informativi. Lo scambio di dati avviene telematicamente, senza nuovi o </w:t>
            </w:r>
            <w:proofErr w:type="gramStart"/>
            <w:r>
              <w:rPr>
                <w:rFonts w:ascii="Lucida Grande" w:hAnsi="Lucida Grande" w:cs="Lucida Grande"/>
              </w:rPr>
              <w:t>maggiori</w:t>
            </w:r>
            <w:proofErr w:type="gramEnd"/>
            <w:r>
              <w:rPr>
                <w:rFonts w:ascii="Lucida Grande" w:hAnsi="Lucida Grande" w:cs="Lucida Grande"/>
              </w:rPr>
              <w:t xml:space="preserve"> oneri per la finanza pubblica e nel rispetto del Codice in materia di protezione dei dati personali.</w:t>
            </w:r>
          </w:p>
          <w:p w:rsidR="00245C99" w:rsidRDefault="00245C99">
            <w:pPr>
              <w:widowControl w:val="0"/>
              <w:autoSpaceDE w:val="0"/>
              <w:autoSpaceDN w:val="0"/>
              <w:adjustRightInd w:val="0"/>
              <w:spacing w:after="360"/>
              <w:rPr>
                <w:rFonts w:ascii="Lucida Grande" w:hAnsi="Lucida Grande" w:cs="Lucida Grande"/>
              </w:rPr>
            </w:pPr>
          </w:p>
          <w:p w:rsidR="00245C99" w:rsidRDefault="00245C99">
            <w:pPr>
              <w:widowControl w:val="0"/>
              <w:autoSpaceDE w:val="0"/>
              <w:autoSpaceDN w:val="0"/>
              <w:adjustRightInd w:val="0"/>
              <w:spacing w:after="360"/>
              <w:rPr>
                <w:rFonts w:ascii="Lucida Grande" w:hAnsi="Lucida Grande" w:cs="Lucida Grande"/>
              </w:rPr>
            </w:pPr>
            <w:r>
              <w:rPr>
                <w:rFonts w:ascii="Lucida Grande" w:hAnsi="Lucida Grande" w:cs="Lucida Grande"/>
              </w:rPr>
              <w:t>SEMPLIFICAZIONI PER LE PUBBLICHE AMMINISTRAZIONI</w:t>
            </w:r>
          </w:p>
          <w:p w:rsidR="00245C99" w:rsidRDefault="00245C99">
            <w:pPr>
              <w:widowControl w:val="0"/>
              <w:autoSpaceDE w:val="0"/>
              <w:autoSpaceDN w:val="0"/>
              <w:adjustRightInd w:val="0"/>
              <w:spacing w:after="360"/>
              <w:rPr>
                <w:rFonts w:ascii="Lucida Grande" w:hAnsi="Lucida Grande" w:cs="Lucida Grande"/>
              </w:rPr>
            </w:pPr>
            <w:r>
              <w:rPr>
                <w:rFonts w:ascii="Lucida Grande" w:hAnsi="Lucida Grande" w:cs="Lucida Grande"/>
              </w:rPr>
              <w:t>(UNIVERSITA’ E RICERCA)</w:t>
            </w:r>
          </w:p>
          <w:p w:rsidR="00245C99" w:rsidRDefault="00245C99">
            <w:pPr>
              <w:widowControl w:val="0"/>
              <w:autoSpaceDE w:val="0"/>
              <w:autoSpaceDN w:val="0"/>
              <w:adjustRightInd w:val="0"/>
              <w:spacing w:after="360"/>
              <w:rPr>
                <w:rFonts w:ascii="Lucida Grande" w:hAnsi="Lucida Grande" w:cs="Lucida Grande"/>
              </w:rPr>
            </w:pPr>
          </w:p>
          <w:p w:rsidR="00245C99" w:rsidRDefault="00245C99">
            <w:pPr>
              <w:widowControl w:val="0"/>
              <w:autoSpaceDE w:val="0"/>
              <w:autoSpaceDN w:val="0"/>
              <w:adjustRightInd w:val="0"/>
              <w:spacing w:after="360"/>
              <w:rPr>
                <w:rFonts w:ascii="Lucida Grande" w:hAnsi="Lucida Grande" w:cs="Lucida Grande"/>
              </w:rPr>
            </w:pPr>
            <w:r>
              <w:rPr>
                <w:rFonts w:ascii="Lucida Grande" w:hAnsi="Lucida Grande" w:cs="Lucida Grande"/>
              </w:rPr>
              <w:t xml:space="preserve">Di seguito </w:t>
            </w:r>
            <w:proofErr w:type="gramStart"/>
            <w:r>
              <w:rPr>
                <w:rFonts w:ascii="Lucida Grande" w:hAnsi="Lucida Grande" w:cs="Lucida Grande"/>
              </w:rPr>
              <w:t xml:space="preserve">si </w:t>
            </w:r>
            <w:proofErr w:type="gramEnd"/>
            <w:r>
              <w:rPr>
                <w:rFonts w:ascii="Lucida Grande" w:hAnsi="Lucida Grande" w:cs="Lucida Grande"/>
              </w:rPr>
              <w:t xml:space="preserve">indicano i principali provvedimenti di semplificazione relativi al sistema universitario e scolastico. Ad esempio il PORTALE UNICO. Il Ministero dell’istruzione, dell’università e della ricerca cura la costituzione e l’aggiornamento di un portale unico, consultabile almeno in italiano e in inglese, per il reperimento di ogni dato utile per la scelta da parte degli studenti. Dall’anno accademico 2013-2014, la verbalizzazione e la registrazione degli esiti degli esami di profitto e di laurea sostenuti dagli studenti universitari avvengono esclusivamente con </w:t>
            </w:r>
            <w:proofErr w:type="gramStart"/>
            <w:r>
              <w:rPr>
                <w:rFonts w:ascii="Lucida Grande" w:hAnsi="Lucida Grande" w:cs="Lucida Grande"/>
              </w:rPr>
              <w:t>modalità</w:t>
            </w:r>
            <w:proofErr w:type="gramEnd"/>
            <w:r>
              <w:rPr>
                <w:rFonts w:ascii="Lucida Grande" w:hAnsi="Lucida Grande" w:cs="Lucida Grande"/>
              </w:rPr>
              <w:t xml:space="preserve"> informatiche. Ci sono inoltre le Misure di semplificazione in materia di ricerca universitaria e </w:t>
            </w:r>
            <w:proofErr w:type="gramStart"/>
            <w:r>
              <w:rPr>
                <w:rFonts w:ascii="Lucida Grande" w:hAnsi="Lucida Grande" w:cs="Lucida Grande"/>
              </w:rPr>
              <w:t xml:space="preserve">di </w:t>
            </w:r>
            <w:proofErr w:type="gramEnd"/>
            <w:r>
              <w:rPr>
                <w:rFonts w:ascii="Lucida Grande" w:hAnsi="Lucida Grande" w:cs="Lucida Grande"/>
              </w:rPr>
              <w:t>istruzione tecnico-professionale; il potenziamento del sistema nazionale di valutazione: vengono poste le basi per una valutazione “al servizio delle scuole”, adottando quello spirito non giudicante che l’INVALSI ha costruito in questi ultimi anni. Infine, sono previste misure di semplificazione che riguardano l’attribuzione di grant comunitari o internazionali.</w:t>
            </w:r>
          </w:p>
          <w:p w:rsidR="00245C99" w:rsidRDefault="00245C99">
            <w:pPr>
              <w:widowControl w:val="0"/>
              <w:autoSpaceDE w:val="0"/>
              <w:autoSpaceDN w:val="0"/>
              <w:adjustRightInd w:val="0"/>
              <w:spacing w:after="360"/>
              <w:rPr>
                <w:rFonts w:ascii="Lucida Grande" w:hAnsi="Lucida Grande" w:cs="Lucida Grande"/>
              </w:rPr>
            </w:pPr>
          </w:p>
          <w:p w:rsidR="00245C99" w:rsidRDefault="00245C99">
            <w:pPr>
              <w:widowControl w:val="0"/>
              <w:autoSpaceDE w:val="0"/>
              <w:autoSpaceDN w:val="0"/>
              <w:adjustRightInd w:val="0"/>
              <w:spacing w:after="360"/>
              <w:rPr>
                <w:rFonts w:ascii="Lucida Grande" w:hAnsi="Lucida Grande" w:cs="Lucida Grande"/>
              </w:rPr>
            </w:pPr>
            <w:r>
              <w:rPr>
                <w:rFonts w:ascii="Lucida Grande" w:hAnsi="Lucida Grande" w:cs="Lucida Grande"/>
              </w:rPr>
              <w:t>AGENDA DIGITALE</w:t>
            </w:r>
          </w:p>
          <w:p w:rsidR="00245C99" w:rsidRDefault="00245C99">
            <w:pPr>
              <w:widowControl w:val="0"/>
              <w:autoSpaceDE w:val="0"/>
              <w:autoSpaceDN w:val="0"/>
              <w:adjustRightInd w:val="0"/>
              <w:spacing w:after="360"/>
              <w:rPr>
                <w:rFonts w:ascii="Lucida Grande" w:hAnsi="Lucida Grande" w:cs="Lucida Grande"/>
              </w:rPr>
            </w:pPr>
          </w:p>
          <w:p w:rsidR="00245C99" w:rsidRDefault="00245C99">
            <w:pPr>
              <w:widowControl w:val="0"/>
              <w:autoSpaceDE w:val="0"/>
              <w:autoSpaceDN w:val="0"/>
              <w:adjustRightInd w:val="0"/>
              <w:spacing w:after="360"/>
              <w:rPr>
                <w:rFonts w:ascii="Lucida Grande" w:hAnsi="Lucida Grande" w:cs="Lucida Grande"/>
              </w:rPr>
            </w:pPr>
            <w:r>
              <w:rPr>
                <w:rFonts w:ascii="Lucida Grande" w:hAnsi="Lucida Grande" w:cs="Lucida Grande"/>
              </w:rPr>
              <w:t>Il provvedimento dà ufficialmente il via all’agenda digitale per l’Italia, definendo una “</w:t>
            </w:r>
            <w:proofErr w:type="gramStart"/>
            <w:r>
              <w:rPr>
                <w:rFonts w:ascii="Lucida Grande" w:hAnsi="Lucida Grande" w:cs="Lucida Grande"/>
              </w:rPr>
              <w:t>road</w:t>
            </w:r>
            <w:proofErr w:type="gramEnd"/>
            <w:r>
              <w:rPr>
                <w:rFonts w:ascii="Lucida Grande" w:hAnsi="Lucida Grande" w:cs="Lucida Grande"/>
              </w:rPr>
              <w:t xml:space="preserve"> map” per raggiungere gli obiettivi posti dall’Agenda digitale comunitaria dell’agosto 2010 (COM (2010) 245 f/2. A tal fine è prevista l’istituzione di una cabina di regia per l’attuazione dell’agenda, con il compito di coordinare l’azione dei vari attori istituzionali coinvolti (Governo, Regioni, Enti locali, </w:t>
            </w:r>
            <w:proofErr w:type="gramStart"/>
            <w:r>
              <w:rPr>
                <w:rFonts w:ascii="Lucida Grande" w:hAnsi="Lucida Grande" w:cs="Lucida Grande"/>
              </w:rPr>
              <w:t>Authority</w:t>
            </w:r>
            <w:proofErr w:type="gramEnd"/>
            <w:r>
              <w:rPr>
                <w:rFonts w:ascii="Lucida Grande" w:hAnsi="Lucida Grande" w:cs="Lucida Grande"/>
              </w:rPr>
              <w:t>).</w:t>
            </w:r>
          </w:p>
          <w:p w:rsidR="00245C99" w:rsidRDefault="00245C99">
            <w:pPr>
              <w:widowControl w:val="0"/>
              <w:autoSpaceDE w:val="0"/>
              <w:autoSpaceDN w:val="0"/>
              <w:adjustRightInd w:val="0"/>
              <w:spacing w:after="360"/>
              <w:rPr>
                <w:rFonts w:ascii="Lucida Grande" w:hAnsi="Lucida Grande" w:cs="Lucida Grande"/>
              </w:rPr>
            </w:pPr>
            <w:r>
              <w:rPr>
                <w:rFonts w:ascii="Lucida Grande" w:hAnsi="Lucida Grande" w:cs="Lucida Grande"/>
              </w:rPr>
              <w:t xml:space="preserve">Una parte consistente dei provvedimenti già elencati in precedenza si </w:t>
            </w:r>
            <w:proofErr w:type="gramStart"/>
            <w:r>
              <w:rPr>
                <w:rFonts w:ascii="Lucida Grande" w:hAnsi="Lucida Grande" w:cs="Lucida Grande"/>
              </w:rPr>
              <w:t>legano</w:t>
            </w:r>
            <w:proofErr w:type="gramEnd"/>
            <w:r>
              <w:rPr>
                <w:rFonts w:ascii="Lucida Grande" w:hAnsi="Lucida Grande" w:cs="Lucida Grande"/>
              </w:rPr>
              <w:t xml:space="preserve"> all’innovazione digitale. L’elenco che segue si limita a riepilogare i punti chiave dell’agenda digitale:</w:t>
            </w:r>
          </w:p>
          <w:p w:rsidR="00245C99" w:rsidRDefault="00245C99">
            <w:pPr>
              <w:widowControl w:val="0"/>
              <w:autoSpaceDE w:val="0"/>
              <w:autoSpaceDN w:val="0"/>
              <w:adjustRightInd w:val="0"/>
              <w:spacing w:after="360"/>
              <w:rPr>
                <w:rFonts w:ascii="Lucida Grande" w:hAnsi="Lucida Grande" w:cs="Lucida Grande"/>
              </w:rPr>
            </w:pPr>
          </w:p>
          <w:p w:rsidR="00245C99" w:rsidRDefault="00245C99">
            <w:pPr>
              <w:widowControl w:val="0"/>
              <w:autoSpaceDE w:val="0"/>
              <w:autoSpaceDN w:val="0"/>
              <w:adjustRightInd w:val="0"/>
              <w:spacing w:after="360"/>
              <w:rPr>
                <w:rFonts w:ascii="Lucida Grande" w:hAnsi="Lucida Grande" w:cs="Lucida Grande"/>
              </w:rPr>
            </w:pPr>
            <w:r>
              <w:rPr>
                <w:rFonts w:ascii="Lucida Grande" w:hAnsi="Lucida Grande" w:cs="Lucida Grande"/>
              </w:rPr>
              <w:t xml:space="preserve">1. BANDA LARGA E ULTRA-LARGA – la realizzazione della banda larga e ultra-larga. Quasi 5,6 milioni </w:t>
            </w:r>
            <w:proofErr w:type="gramStart"/>
            <w:r>
              <w:rPr>
                <w:rFonts w:ascii="Lucida Grande" w:hAnsi="Lucida Grande" w:cs="Lucida Grande"/>
              </w:rPr>
              <w:t xml:space="preserve">di </w:t>
            </w:r>
            <w:proofErr w:type="gramEnd"/>
            <w:r>
              <w:rPr>
                <w:rFonts w:ascii="Lucida Grande" w:hAnsi="Lucida Grande" w:cs="Lucida Grande"/>
              </w:rPr>
              <w:t>italiani si trovano in condizione di “divario digitale” e più di 3000 centri abitati soffrono un “deficit infrastrutturale” che rende più complessa la vita dei cittadini. Le nuove misure intendono abbattere questi limiti e allineare il Paese agli standard europei.</w:t>
            </w:r>
          </w:p>
          <w:p w:rsidR="00245C99" w:rsidRDefault="00245C99">
            <w:pPr>
              <w:widowControl w:val="0"/>
              <w:autoSpaceDE w:val="0"/>
              <w:autoSpaceDN w:val="0"/>
              <w:adjustRightInd w:val="0"/>
              <w:spacing w:after="360"/>
              <w:rPr>
                <w:rFonts w:ascii="Lucida Grande" w:hAnsi="Lucida Grande" w:cs="Lucida Grande"/>
              </w:rPr>
            </w:pPr>
          </w:p>
          <w:p w:rsidR="00245C99" w:rsidRDefault="00245C99">
            <w:pPr>
              <w:widowControl w:val="0"/>
              <w:autoSpaceDE w:val="0"/>
              <w:autoSpaceDN w:val="0"/>
              <w:adjustRightInd w:val="0"/>
              <w:spacing w:after="360"/>
              <w:rPr>
                <w:rFonts w:ascii="Lucida Grande" w:hAnsi="Lucida Grande" w:cs="Lucida Grande"/>
              </w:rPr>
            </w:pPr>
            <w:r>
              <w:rPr>
                <w:rFonts w:ascii="Lucida Grande" w:hAnsi="Lucida Grande" w:cs="Lucida Grande"/>
              </w:rPr>
              <w:t xml:space="preserve">2. OPENDATA – i dati in possesso delle istituzioni pubbliche – le università ad esempio – </w:t>
            </w:r>
            <w:proofErr w:type="gramStart"/>
            <w:r>
              <w:rPr>
                <w:rFonts w:ascii="Lucida Grande" w:hAnsi="Lucida Grande" w:cs="Lucida Grande"/>
              </w:rPr>
              <w:t>vengono</w:t>
            </w:r>
            <w:proofErr w:type="gramEnd"/>
            <w:r>
              <w:rPr>
                <w:rFonts w:ascii="Lucida Grande" w:hAnsi="Lucida Grande" w:cs="Lucida Grande"/>
              </w:rPr>
              <w:t xml:space="preserve"> condivisi attraverso la rete, per garantire la piena trasparenza nei confronti dei cittadini.</w:t>
            </w:r>
          </w:p>
          <w:p w:rsidR="00245C99" w:rsidRDefault="00245C99">
            <w:pPr>
              <w:widowControl w:val="0"/>
              <w:autoSpaceDE w:val="0"/>
              <w:autoSpaceDN w:val="0"/>
              <w:adjustRightInd w:val="0"/>
              <w:spacing w:after="360"/>
              <w:rPr>
                <w:rFonts w:ascii="Lucida Grande" w:hAnsi="Lucida Grande" w:cs="Lucida Grande"/>
              </w:rPr>
            </w:pPr>
          </w:p>
          <w:p w:rsidR="00245C99" w:rsidRDefault="00245C99">
            <w:pPr>
              <w:widowControl w:val="0"/>
              <w:autoSpaceDE w:val="0"/>
              <w:autoSpaceDN w:val="0"/>
              <w:adjustRightInd w:val="0"/>
              <w:spacing w:after="360"/>
              <w:rPr>
                <w:rFonts w:ascii="Lucida Grande" w:hAnsi="Lucida Grande" w:cs="Lucida Grande"/>
              </w:rPr>
            </w:pPr>
            <w:r>
              <w:rPr>
                <w:rFonts w:ascii="Lucida Grande" w:hAnsi="Lucida Grande" w:cs="Lucida Grande"/>
              </w:rPr>
              <w:t>3. CLOUD – i dati in possesso delle pubbliche amministrazioni, de-materializzati, sono condivisi tra le pubbliche amministrazioni.</w:t>
            </w:r>
          </w:p>
          <w:p w:rsidR="00245C99" w:rsidRDefault="00245C99">
            <w:pPr>
              <w:widowControl w:val="0"/>
              <w:autoSpaceDE w:val="0"/>
              <w:autoSpaceDN w:val="0"/>
              <w:adjustRightInd w:val="0"/>
              <w:spacing w:after="360"/>
              <w:rPr>
                <w:rFonts w:ascii="Lucida Grande" w:hAnsi="Lucida Grande" w:cs="Lucida Grande"/>
              </w:rPr>
            </w:pPr>
          </w:p>
          <w:p w:rsidR="00245C99" w:rsidRDefault="00245C99">
            <w:pPr>
              <w:widowControl w:val="0"/>
              <w:autoSpaceDE w:val="0"/>
              <w:autoSpaceDN w:val="0"/>
              <w:adjustRightInd w:val="0"/>
              <w:spacing w:after="360"/>
              <w:rPr>
                <w:rFonts w:ascii="Lucida Grande" w:hAnsi="Lucida Grande" w:cs="Lucida Grande"/>
              </w:rPr>
            </w:pPr>
            <w:r>
              <w:rPr>
                <w:rFonts w:ascii="Lucida Grande" w:hAnsi="Lucida Grande" w:cs="Lucida Grande"/>
              </w:rPr>
              <w:t>4. SMART COMMUNITIES – si avvia la creazione di spazi virtuali sul web in cui i cittadini possono scambiare opinioni, discutere dei problemi e stimolare soluzioni condivise con le pubbliche amministrazioni.</w:t>
            </w:r>
          </w:p>
          <w:p w:rsidR="00245C99" w:rsidRDefault="00245C99">
            <w:pPr>
              <w:widowControl w:val="0"/>
              <w:autoSpaceDE w:val="0"/>
              <w:autoSpaceDN w:val="0"/>
              <w:adjustRightInd w:val="0"/>
              <w:spacing w:after="360"/>
              <w:rPr>
                <w:rFonts w:ascii="Lucida Grande" w:hAnsi="Lucida Grande" w:cs="Lucida Grande"/>
              </w:rPr>
            </w:pPr>
          </w:p>
          <w:p w:rsidR="00245C99" w:rsidRDefault="00245C99">
            <w:pPr>
              <w:widowControl w:val="0"/>
              <w:autoSpaceDE w:val="0"/>
              <w:autoSpaceDN w:val="0"/>
              <w:adjustRightInd w:val="0"/>
              <w:spacing w:after="360"/>
              <w:rPr>
                <w:rFonts w:ascii="Lucida Grande" w:hAnsi="Lucida Grande" w:cs="Lucida Grande"/>
              </w:rPr>
            </w:pPr>
            <w:proofErr w:type="gramStart"/>
            <w:r>
              <w:rPr>
                <w:rFonts w:ascii="Lucida Grande" w:hAnsi="Lucida Grande" w:cs="Lucida Grande"/>
              </w:rPr>
              <w:t>Successivamente</w:t>
            </w:r>
            <w:proofErr w:type="gramEnd"/>
            <w:r>
              <w:rPr>
                <w:rFonts w:ascii="Lucida Grande" w:hAnsi="Lucida Grande" w:cs="Lucida Grande"/>
              </w:rPr>
              <w:t xml:space="preserve"> il Ministro per i rapporti con il Parlamento, Piero Giarda, ha svolto un primo intervento sulle linee guida dell’operazione di spending review.</w:t>
            </w:r>
          </w:p>
          <w:p w:rsidR="00245C99" w:rsidRDefault="00245C99">
            <w:pPr>
              <w:widowControl w:val="0"/>
              <w:autoSpaceDE w:val="0"/>
              <w:autoSpaceDN w:val="0"/>
              <w:adjustRightInd w:val="0"/>
              <w:spacing w:after="360"/>
              <w:rPr>
                <w:rFonts w:ascii="Lucida Grande" w:hAnsi="Lucida Grande" w:cs="Lucida Grande"/>
              </w:rPr>
            </w:pPr>
          </w:p>
          <w:p w:rsidR="00245C99" w:rsidRDefault="00245C99">
            <w:pPr>
              <w:widowControl w:val="0"/>
              <w:autoSpaceDE w:val="0"/>
              <w:autoSpaceDN w:val="0"/>
              <w:adjustRightInd w:val="0"/>
              <w:spacing w:after="360"/>
              <w:rPr>
                <w:rFonts w:ascii="Lucida Grande" w:hAnsi="Lucida Grande" w:cs="Lucida Grande"/>
              </w:rPr>
            </w:pPr>
          </w:p>
          <w:p w:rsidR="00245C99" w:rsidRDefault="00245C99">
            <w:pPr>
              <w:widowControl w:val="0"/>
              <w:autoSpaceDE w:val="0"/>
              <w:autoSpaceDN w:val="0"/>
              <w:adjustRightInd w:val="0"/>
              <w:spacing w:after="360"/>
              <w:rPr>
                <w:rFonts w:ascii="Lucida Grande" w:hAnsi="Lucida Grande" w:cs="Lucida Grande"/>
              </w:rPr>
            </w:pPr>
            <w:r>
              <w:rPr>
                <w:rFonts w:ascii="Lucida Grande" w:hAnsi="Lucida Grande" w:cs="Lucida Grande"/>
              </w:rPr>
              <w:t xml:space="preserve">Il Consiglio ha condiviso i pareri contrari espressi in conferenza di servizi in merito ai progetti di realizzazione di due impianti di energia rinnovabile, uno fotovoltaico, nel Comune di Montalto di Castro, </w:t>
            </w:r>
            <w:proofErr w:type="gramStart"/>
            <w:r>
              <w:rPr>
                <w:rFonts w:ascii="Lucida Grande" w:hAnsi="Lucida Grande" w:cs="Lucida Grande"/>
              </w:rPr>
              <w:t>ed</w:t>
            </w:r>
            <w:proofErr w:type="gramEnd"/>
            <w:r>
              <w:rPr>
                <w:rFonts w:ascii="Lucida Grande" w:hAnsi="Lucida Grande" w:cs="Lucida Grande"/>
              </w:rPr>
              <w:t xml:space="preserve"> uno eolico in Emilia Romagna e Toscana. I due progetti, pertanto, non </w:t>
            </w:r>
            <w:proofErr w:type="gramStart"/>
            <w:r>
              <w:rPr>
                <w:rFonts w:ascii="Lucida Grande" w:hAnsi="Lucida Grande" w:cs="Lucida Grande"/>
              </w:rPr>
              <w:t>verranno</w:t>
            </w:r>
            <w:proofErr w:type="gramEnd"/>
            <w:r>
              <w:rPr>
                <w:rFonts w:ascii="Lucida Grande" w:hAnsi="Lucida Grande" w:cs="Lucida Grande"/>
              </w:rPr>
              <w:t xml:space="preserve"> realizzati.</w:t>
            </w:r>
          </w:p>
          <w:p w:rsidR="00245C99" w:rsidRDefault="00245C99">
            <w:pPr>
              <w:widowControl w:val="0"/>
              <w:autoSpaceDE w:val="0"/>
              <w:autoSpaceDN w:val="0"/>
              <w:adjustRightInd w:val="0"/>
              <w:spacing w:after="360"/>
              <w:rPr>
                <w:rFonts w:ascii="Lucida Grande" w:hAnsi="Lucida Grande" w:cs="Lucida Grande"/>
              </w:rPr>
            </w:pPr>
          </w:p>
          <w:p w:rsidR="00245C99" w:rsidRDefault="00245C99">
            <w:pPr>
              <w:widowControl w:val="0"/>
              <w:autoSpaceDE w:val="0"/>
              <w:autoSpaceDN w:val="0"/>
              <w:adjustRightInd w:val="0"/>
              <w:spacing w:after="360"/>
              <w:rPr>
                <w:rFonts w:ascii="Lucida Grande" w:hAnsi="Lucida Grande" w:cs="Lucida Grande"/>
              </w:rPr>
            </w:pPr>
            <w:r>
              <w:rPr>
                <w:rFonts w:ascii="Lucida Grande" w:hAnsi="Lucida Grande" w:cs="Lucida Grande"/>
              </w:rPr>
              <w:t xml:space="preserve">Al fine di consentire il completamento delle operazioni </w:t>
            </w:r>
            <w:proofErr w:type="gramStart"/>
            <w:r>
              <w:rPr>
                <w:rFonts w:ascii="Lucida Grande" w:hAnsi="Lucida Grande" w:cs="Lucida Grande"/>
              </w:rPr>
              <w:t>di</w:t>
            </w:r>
            <w:proofErr w:type="gramEnd"/>
            <w:r>
              <w:rPr>
                <w:rFonts w:ascii="Lucida Grande" w:hAnsi="Lucida Grande" w:cs="Lucida Grande"/>
              </w:rPr>
              <w:t xml:space="preserve"> protezione civile in atto, il Consiglio ha prorogato due stati d’emergenza già dichiarati nella Regione Calabria per eventi meteorologici avversi e nel territorio di Marina di Lesina (Foggia) per dissesto idrogeologico.</w:t>
            </w:r>
          </w:p>
          <w:p w:rsidR="00245C99" w:rsidRDefault="00245C99">
            <w:pPr>
              <w:widowControl w:val="0"/>
              <w:autoSpaceDE w:val="0"/>
              <w:autoSpaceDN w:val="0"/>
              <w:adjustRightInd w:val="0"/>
              <w:spacing w:after="360"/>
              <w:rPr>
                <w:rFonts w:ascii="Lucida Grande" w:hAnsi="Lucida Grande" w:cs="Lucida Grande"/>
              </w:rPr>
            </w:pPr>
            <w:r>
              <w:rPr>
                <w:rFonts w:ascii="Lucida Grande" w:hAnsi="Lucida Grande" w:cs="Lucida Grande"/>
              </w:rPr>
              <w:t>Il Consiglio, inoltre, ha adottato le seguenti deliberazioni:</w:t>
            </w:r>
          </w:p>
          <w:p w:rsidR="00245C99" w:rsidRDefault="00245C99">
            <w:pPr>
              <w:widowControl w:val="0"/>
              <w:autoSpaceDE w:val="0"/>
              <w:autoSpaceDN w:val="0"/>
              <w:adjustRightInd w:val="0"/>
              <w:spacing w:after="360"/>
              <w:rPr>
                <w:rFonts w:ascii="Lucida Grande" w:hAnsi="Lucida Grande" w:cs="Lucida Grande"/>
              </w:rPr>
            </w:pPr>
          </w:p>
          <w:p w:rsidR="00245C99" w:rsidRDefault="00245C99">
            <w:pPr>
              <w:widowControl w:val="0"/>
              <w:autoSpaceDE w:val="0"/>
              <w:autoSpaceDN w:val="0"/>
              <w:adjustRightInd w:val="0"/>
              <w:spacing w:after="360"/>
              <w:rPr>
                <w:rFonts w:ascii="Lucida Grande" w:hAnsi="Lucida Grande" w:cs="Lucida Grande"/>
              </w:rPr>
            </w:pPr>
            <w:proofErr w:type="gramStart"/>
            <w:r>
              <w:rPr>
                <w:rFonts w:ascii="Lucida Grande" w:hAnsi="Lucida Grande" w:cs="Lucida Grande"/>
              </w:rPr>
              <w:t>su</w:t>
            </w:r>
            <w:proofErr w:type="gramEnd"/>
            <w:r>
              <w:rPr>
                <w:rFonts w:ascii="Lucida Grande" w:hAnsi="Lucida Grande" w:cs="Lucida Grande"/>
              </w:rPr>
              <w:t xml:space="preserve"> proposta del Presidente del Consiglio dei Ministri:</w:t>
            </w:r>
          </w:p>
          <w:p w:rsidR="00245C99" w:rsidRDefault="00245C99">
            <w:pPr>
              <w:widowControl w:val="0"/>
              <w:autoSpaceDE w:val="0"/>
              <w:autoSpaceDN w:val="0"/>
              <w:adjustRightInd w:val="0"/>
              <w:spacing w:after="360"/>
              <w:rPr>
                <w:rFonts w:ascii="Lucida Grande" w:hAnsi="Lucida Grande" w:cs="Lucida Grande"/>
              </w:rPr>
            </w:pPr>
            <w:r>
              <w:rPr>
                <w:rFonts w:ascii="Lucida Grande" w:hAnsi="Lucida Grande" w:cs="Lucida Grande"/>
              </w:rPr>
              <w:t xml:space="preserve">- nomina del Sottosegretario di Stato alla Presidenza </w:t>
            </w:r>
            <w:proofErr w:type="gramStart"/>
            <w:r>
              <w:rPr>
                <w:rFonts w:ascii="Lucida Grande" w:hAnsi="Lucida Grande" w:cs="Lucida Grande"/>
              </w:rPr>
              <w:t>del</w:t>
            </w:r>
            <w:proofErr w:type="gramEnd"/>
            <w:r>
              <w:rPr>
                <w:rFonts w:ascii="Lucida Grande" w:hAnsi="Lucida Grande" w:cs="Lucida Grande"/>
              </w:rPr>
              <w:t xml:space="preserve"> Consiglio, Paolo PELUFFO a Presidente della Commissione per l’accesso ai documenti amministrativi;</w:t>
            </w:r>
          </w:p>
          <w:p w:rsidR="00245C99" w:rsidRDefault="00245C99">
            <w:pPr>
              <w:widowControl w:val="0"/>
              <w:autoSpaceDE w:val="0"/>
              <w:autoSpaceDN w:val="0"/>
              <w:adjustRightInd w:val="0"/>
              <w:spacing w:after="360"/>
              <w:rPr>
                <w:rFonts w:ascii="Lucida Grande" w:hAnsi="Lucida Grande" w:cs="Lucida Grande"/>
              </w:rPr>
            </w:pPr>
            <w:proofErr w:type="gramStart"/>
            <w:r>
              <w:rPr>
                <w:rFonts w:ascii="Lucida Grande" w:hAnsi="Lucida Grande" w:cs="Lucida Grande"/>
              </w:rPr>
              <w:t>su</w:t>
            </w:r>
            <w:proofErr w:type="gramEnd"/>
            <w:r>
              <w:rPr>
                <w:rFonts w:ascii="Lucida Grande" w:hAnsi="Lucida Grande" w:cs="Lucida Grande"/>
              </w:rPr>
              <w:t xml:space="preserve"> proposta del Presidente del Consiglio e del Ministro per gli affari regionali, il turismo e lo sport:</w:t>
            </w:r>
          </w:p>
          <w:p w:rsidR="00245C99" w:rsidRDefault="00245C99">
            <w:pPr>
              <w:widowControl w:val="0"/>
              <w:autoSpaceDE w:val="0"/>
              <w:autoSpaceDN w:val="0"/>
              <w:adjustRightInd w:val="0"/>
              <w:spacing w:after="360"/>
              <w:rPr>
                <w:rFonts w:ascii="Lucida Grande" w:hAnsi="Lucida Grande" w:cs="Lucida Grande"/>
              </w:rPr>
            </w:pPr>
            <w:r>
              <w:rPr>
                <w:rFonts w:ascii="Lucida Grande" w:hAnsi="Lucida Grande" w:cs="Lucida Grande"/>
              </w:rPr>
              <w:t>- avvio della procedura per la nomina del dottor Pier Luigi CELLI a Presidente dell’Agenzia nazionale del turismo;</w:t>
            </w:r>
          </w:p>
          <w:p w:rsidR="00245C99" w:rsidRDefault="00245C99">
            <w:pPr>
              <w:widowControl w:val="0"/>
              <w:autoSpaceDE w:val="0"/>
              <w:autoSpaceDN w:val="0"/>
              <w:adjustRightInd w:val="0"/>
              <w:spacing w:after="360"/>
              <w:rPr>
                <w:rFonts w:ascii="Lucida Grande" w:hAnsi="Lucida Grande" w:cs="Lucida Grande"/>
              </w:rPr>
            </w:pPr>
            <w:proofErr w:type="gramStart"/>
            <w:r>
              <w:rPr>
                <w:rFonts w:ascii="Lucida Grande" w:hAnsi="Lucida Grande" w:cs="Lucida Grande"/>
              </w:rPr>
              <w:t>su</w:t>
            </w:r>
            <w:proofErr w:type="gramEnd"/>
            <w:r>
              <w:rPr>
                <w:rFonts w:ascii="Lucida Grande" w:hAnsi="Lucida Grande" w:cs="Lucida Grande"/>
              </w:rPr>
              <w:t xml:space="preserve"> proposta del Ministro dell’interno:</w:t>
            </w:r>
          </w:p>
          <w:p w:rsidR="00245C99" w:rsidRDefault="00245C99">
            <w:pPr>
              <w:widowControl w:val="0"/>
              <w:autoSpaceDE w:val="0"/>
              <w:autoSpaceDN w:val="0"/>
              <w:adjustRightInd w:val="0"/>
              <w:spacing w:after="360"/>
              <w:rPr>
                <w:rFonts w:ascii="Lucida Grande" w:hAnsi="Lucida Grande" w:cs="Lucida Grande"/>
              </w:rPr>
            </w:pPr>
            <w:r>
              <w:rPr>
                <w:rFonts w:ascii="Lucida Grande" w:hAnsi="Lucida Grande" w:cs="Lucida Grande"/>
              </w:rPr>
              <w:t xml:space="preserve">- un movimento di prefetti: al dottor Michele DI BARI </w:t>
            </w:r>
            <w:proofErr w:type="gramStart"/>
            <w:r>
              <w:rPr>
                <w:rFonts w:ascii="Lucida Grande" w:hAnsi="Lucida Grande" w:cs="Lucida Grande"/>
              </w:rPr>
              <w:t>vengono</w:t>
            </w:r>
            <w:proofErr w:type="gramEnd"/>
            <w:r>
              <w:rPr>
                <w:rFonts w:ascii="Lucida Grande" w:hAnsi="Lucida Grande" w:cs="Lucida Grande"/>
              </w:rPr>
              <w:t xml:space="preserve"> conferite le funzioni di Prefetto di Vibo Valentia in sostituzione della dottoressa Luisa LATELLA, che viene collocata in disponibilità ai fini del conferimento dell’incarico di Commissario straordinario presso il Comune di Palermo. La dottoressa Angela PAGLIUCA </w:t>
            </w:r>
            <w:proofErr w:type="gramStart"/>
            <w:r>
              <w:rPr>
                <w:rFonts w:ascii="Lucida Grande" w:hAnsi="Lucida Grande" w:cs="Lucida Grande"/>
              </w:rPr>
              <w:t>viene</w:t>
            </w:r>
            <w:proofErr w:type="gramEnd"/>
            <w:r>
              <w:rPr>
                <w:rFonts w:ascii="Lucida Grande" w:hAnsi="Lucida Grande" w:cs="Lucida Grande"/>
              </w:rPr>
              <w:t xml:space="preserve"> invece collocata fuori ruolo presso la Presidenza del Consiglio ai fini del conferimento dell’incarico di Vice Commissario del Governo per la Regione Friuli Venezia Giulia;</w:t>
            </w:r>
          </w:p>
          <w:p w:rsidR="00245C99" w:rsidRDefault="00245C99">
            <w:pPr>
              <w:widowControl w:val="0"/>
              <w:autoSpaceDE w:val="0"/>
              <w:autoSpaceDN w:val="0"/>
              <w:adjustRightInd w:val="0"/>
              <w:spacing w:after="360"/>
              <w:rPr>
                <w:rFonts w:ascii="Lucida Grande" w:hAnsi="Lucida Grande" w:cs="Lucida Grande"/>
              </w:rPr>
            </w:pPr>
            <w:proofErr w:type="gramStart"/>
            <w:r>
              <w:rPr>
                <w:rFonts w:ascii="Lucida Grande" w:hAnsi="Lucida Grande" w:cs="Lucida Grande"/>
              </w:rPr>
              <w:t>su</w:t>
            </w:r>
            <w:proofErr w:type="gramEnd"/>
            <w:r>
              <w:rPr>
                <w:rFonts w:ascii="Lucida Grande" w:hAnsi="Lucida Grande" w:cs="Lucida Grande"/>
              </w:rPr>
              <w:t xml:space="preserve"> proposta del Ministro della difesa:</w:t>
            </w:r>
          </w:p>
          <w:p w:rsidR="00245C99" w:rsidRDefault="00245C99">
            <w:pPr>
              <w:widowControl w:val="0"/>
              <w:autoSpaceDE w:val="0"/>
              <w:autoSpaceDN w:val="0"/>
              <w:adjustRightInd w:val="0"/>
              <w:spacing w:after="360"/>
              <w:rPr>
                <w:rFonts w:ascii="Lucida Grande" w:hAnsi="Lucida Grande" w:cs="Lucida Grande"/>
              </w:rPr>
            </w:pPr>
            <w:r>
              <w:rPr>
                <w:rFonts w:ascii="Lucida Grande" w:hAnsi="Lucida Grande" w:cs="Lucida Grande"/>
              </w:rPr>
              <w:t xml:space="preserve">- conferimento dell’incarico di Comandante </w:t>
            </w:r>
            <w:proofErr w:type="gramStart"/>
            <w:r>
              <w:rPr>
                <w:rFonts w:ascii="Lucida Grande" w:hAnsi="Lucida Grande" w:cs="Lucida Grande"/>
              </w:rPr>
              <w:t>delle</w:t>
            </w:r>
            <w:proofErr w:type="gramEnd"/>
            <w:r>
              <w:rPr>
                <w:rFonts w:ascii="Lucida Grande" w:hAnsi="Lucida Grande" w:cs="Lucida Grande"/>
              </w:rPr>
              <w:t xml:space="preserve"> Scuole dell’Aeronautica militare al generale di squadra aerea Mario Renzo OTTONE;</w:t>
            </w:r>
          </w:p>
          <w:p w:rsidR="00245C99" w:rsidRDefault="00245C99">
            <w:pPr>
              <w:widowControl w:val="0"/>
              <w:autoSpaceDE w:val="0"/>
              <w:autoSpaceDN w:val="0"/>
              <w:adjustRightInd w:val="0"/>
              <w:spacing w:after="360"/>
              <w:rPr>
                <w:rFonts w:ascii="Lucida Grande" w:hAnsi="Lucida Grande" w:cs="Lucida Grande"/>
              </w:rPr>
            </w:pPr>
            <w:proofErr w:type="gramStart"/>
            <w:r>
              <w:rPr>
                <w:rFonts w:ascii="Lucida Grande" w:hAnsi="Lucida Grande" w:cs="Lucida Grande"/>
              </w:rPr>
              <w:t>su</w:t>
            </w:r>
            <w:proofErr w:type="gramEnd"/>
            <w:r>
              <w:rPr>
                <w:rFonts w:ascii="Lucida Grande" w:hAnsi="Lucida Grande" w:cs="Lucida Grande"/>
              </w:rPr>
              <w:t xml:space="preserve"> proposta del Ministro del lavoro e delle politiche sociali:</w:t>
            </w:r>
          </w:p>
          <w:p w:rsidR="00245C99" w:rsidRDefault="00245C99">
            <w:pPr>
              <w:widowControl w:val="0"/>
              <w:autoSpaceDE w:val="0"/>
              <w:autoSpaceDN w:val="0"/>
              <w:adjustRightInd w:val="0"/>
              <w:spacing w:after="360"/>
              <w:rPr>
                <w:rFonts w:ascii="Lucida Grande" w:hAnsi="Lucida Grande" w:cs="Lucida Grande"/>
              </w:rPr>
            </w:pPr>
            <w:r>
              <w:rPr>
                <w:rFonts w:ascii="Lucida Grande" w:hAnsi="Lucida Grande" w:cs="Lucida Grande"/>
              </w:rPr>
              <w:t>- conferma della dottoressa Matilde MANCINI nell’incarico di Segretario generale del Ministero;</w:t>
            </w:r>
          </w:p>
          <w:p w:rsidR="00245C99" w:rsidRDefault="00245C99">
            <w:pPr>
              <w:widowControl w:val="0"/>
              <w:autoSpaceDE w:val="0"/>
              <w:autoSpaceDN w:val="0"/>
              <w:adjustRightInd w:val="0"/>
              <w:spacing w:after="360"/>
              <w:rPr>
                <w:rFonts w:ascii="Lucida Grande" w:hAnsi="Lucida Grande" w:cs="Lucida Grande"/>
              </w:rPr>
            </w:pPr>
            <w:r>
              <w:rPr>
                <w:rFonts w:ascii="Lucida Grande" w:hAnsi="Lucida Grande" w:cs="Lucida Grande"/>
              </w:rPr>
              <w:t>Infine Il Consiglio ha esaminato talune leggi regionali, su proposta del Ministro Gnudi, a norma dell’articolo 127 della Costituzione.</w:t>
            </w:r>
          </w:p>
          <w:p w:rsidR="00245C99" w:rsidRDefault="00245C99">
            <w:pPr>
              <w:widowControl w:val="0"/>
              <w:autoSpaceDE w:val="0"/>
              <w:autoSpaceDN w:val="0"/>
              <w:adjustRightInd w:val="0"/>
              <w:spacing w:after="360"/>
              <w:rPr>
                <w:rFonts w:ascii="Lucida Grande" w:hAnsi="Lucida Grande" w:cs="Lucida Grande"/>
              </w:rPr>
            </w:pPr>
          </w:p>
          <w:p w:rsidR="00245C99" w:rsidRDefault="00245C99">
            <w:pPr>
              <w:widowControl w:val="0"/>
              <w:autoSpaceDE w:val="0"/>
              <w:autoSpaceDN w:val="0"/>
              <w:adjustRightInd w:val="0"/>
              <w:spacing w:after="360"/>
              <w:rPr>
                <w:rFonts w:ascii="Lucida Grande" w:hAnsi="Lucida Grande" w:cs="Lucida Grande"/>
              </w:rPr>
            </w:pPr>
            <w:r>
              <w:rPr>
                <w:rFonts w:ascii="Lucida Grande" w:hAnsi="Lucida Grande" w:cs="Lucida Grande"/>
              </w:rPr>
              <w:t>Il Consiglio è terminato alle ore 15,50</w:t>
            </w:r>
          </w:p>
        </w:tc>
      </w:tr>
    </w:tbl>
    <w:p w:rsidR="00F60119" w:rsidRPr="00245C99" w:rsidRDefault="00F60119" w:rsidP="00245C99">
      <w:bookmarkStart w:id="0" w:name="_GoBack"/>
      <w:bookmarkEnd w:id="0"/>
    </w:p>
    <w:sectPr w:rsidR="00F60119" w:rsidRPr="00245C99" w:rsidSect="00F60119">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C99"/>
    <w:rsid w:val="00245C99"/>
    <w:rsid w:val="00F6011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887D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governo.it/index.asp" TargetMode="External"/><Relationship Id="rId6" Type="http://schemas.openxmlformats.org/officeDocument/2006/relationships/hyperlink" Target="http://www.governo.it/Governo/index.html" TargetMode="External"/><Relationship Id="rId7" Type="http://schemas.openxmlformats.org/officeDocument/2006/relationships/hyperlink" Target="http://www.governo.it/Governo/ConsiglioMinistri/index.asp"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3749</Words>
  <Characters>21370</Characters>
  <Application>Microsoft Macintosh Word</Application>
  <DocSecurity>0</DocSecurity>
  <Lines>178</Lines>
  <Paragraphs>50</Paragraphs>
  <ScaleCrop>false</ScaleCrop>
  <Company/>
  <LinksUpToDate>false</LinksUpToDate>
  <CharactersWithSpaces>25069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Gianluca Sgueo</dc:creator>
  <cp:keywords/>
  <dc:description/>
  <cp:lastModifiedBy>Gianluca Sgueo</cp:lastModifiedBy>
  <cp:revision>1</cp:revision>
  <dcterms:created xsi:type="dcterms:W3CDTF">2012-02-04T09:30:00Z</dcterms:created>
  <dcterms:modified xsi:type="dcterms:W3CDTF">2012-02-04T09:31:00Z</dcterms:modified>
</cp:coreProperties>
</file>